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8744C" w14:textId="4D4AAA6F" w:rsidR="00111F79" w:rsidRDefault="00111F79" w:rsidP="00BE2358">
      <w:pPr>
        <w:spacing w:line="480" w:lineRule="auto"/>
        <w:rPr>
          <w:rFonts w:ascii="Times New Roman" w:hAnsi="Times New Roman" w:cs="Times New Roman"/>
          <w:sz w:val="24"/>
        </w:rPr>
      </w:pPr>
      <w:r>
        <w:rPr>
          <w:rFonts w:ascii="Times New Roman" w:hAnsi="Times New Roman" w:cs="Times New Roman"/>
          <w:sz w:val="24"/>
        </w:rPr>
        <w:t>Emily Joh</w:t>
      </w:r>
      <w:bookmarkStart w:id="0" w:name="_GoBack"/>
      <w:bookmarkEnd w:id="0"/>
      <w:r>
        <w:rPr>
          <w:rFonts w:ascii="Times New Roman" w:hAnsi="Times New Roman" w:cs="Times New Roman"/>
          <w:sz w:val="24"/>
        </w:rPr>
        <w:t>nson</w:t>
      </w:r>
    </w:p>
    <w:p w14:paraId="4EB345CB" w14:textId="0263719D" w:rsidR="00F53A7E" w:rsidRDefault="00111F79" w:rsidP="00F53A7E">
      <w:pPr>
        <w:spacing w:line="360" w:lineRule="auto"/>
        <w:jc w:val="center"/>
        <w:rPr>
          <w:rFonts w:ascii="Times New Roman" w:hAnsi="Times New Roman" w:cs="Times New Roman"/>
          <w:i/>
          <w:sz w:val="24"/>
        </w:rPr>
      </w:pPr>
      <w:r>
        <w:rPr>
          <w:rFonts w:ascii="Times New Roman" w:hAnsi="Times New Roman" w:cs="Times New Roman"/>
          <w:i/>
          <w:sz w:val="24"/>
        </w:rPr>
        <w:t xml:space="preserve">Empowerment Against Adversity: </w:t>
      </w:r>
      <w:r w:rsidR="00131D8E">
        <w:rPr>
          <w:rFonts w:ascii="Times New Roman" w:hAnsi="Times New Roman" w:cs="Times New Roman"/>
          <w:i/>
          <w:sz w:val="24"/>
        </w:rPr>
        <w:t xml:space="preserve">The Obstruction </w:t>
      </w:r>
      <w:r w:rsidR="00AC03C8">
        <w:rPr>
          <w:rFonts w:ascii="Times New Roman" w:hAnsi="Times New Roman" w:cs="Times New Roman"/>
          <w:i/>
          <w:sz w:val="24"/>
        </w:rPr>
        <w:t xml:space="preserve">of </w:t>
      </w:r>
      <w:r>
        <w:rPr>
          <w:rFonts w:ascii="Times New Roman" w:hAnsi="Times New Roman" w:cs="Times New Roman"/>
          <w:i/>
          <w:sz w:val="24"/>
        </w:rPr>
        <w:t>Lithuanian Women</w:t>
      </w:r>
      <w:r w:rsidR="00131B2C">
        <w:rPr>
          <w:rFonts w:ascii="Times New Roman" w:hAnsi="Times New Roman" w:cs="Times New Roman"/>
          <w:i/>
          <w:sz w:val="24"/>
        </w:rPr>
        <w:t>’s Identities</w:t>
      </w:r>
      <w:r w:rsidR="0093799B">
        <w:rPr>
          <w:rFonts w:ascii="Times New Roman" w:hAnsi="Times New Roman" w:cs="Times New Roman"/>
          <w:i/>
          <w:sz w:val="24"/>
        </w:rPr>
        <w:t>,</w:t>
      </w:r>
      <w:r>
        <w:rPr>
          <w:rFonts w:ascii="Times New Roman" w:hAnsi="Times New Roman" w:cs="Times New Roman"/>
          <w:i/>
          <w:sz w:val="24"/>
        </w:rPr>
        <w:t xml:space="preserve"> </w:t>
      </w:r>
    </w:p>
    <w:p w14:paraId="0C2B343B" w14:textId="41D69448" w:rsidR="001762B4" w:rsidRPr="007C1274" w:rsidRDefault="00111F79" w:rsidP="007C1274">
      <w:pPr>
        <w:spacing w:line="360" w:lineRule="auto"/>
        <w:jc w:val="center"/>
        <w:rPr>
          <w:rFonts w:ascii="Times New Roman" w:hAnsi="Times New Roman" w:cs="Times New Roman"/>
          <w:i/>
          <w:sz w:val="24"/>
        </w:rPr>
      </w:pPr>
      <w:r>
        <w:rPr>
          <w:rFonts w:ascii="Times New Roman" w:hAnsi="Times New Roman" w:cs="Times New Roman"/>
          <w:i/>
          <w:sz w:val="24"/>
        </w:rPr>
        <w:t>1940-1953</w:t>
      </w:r>
    </w:p>
    <w:p w14:paraId="6358D79E" w14:textId="6C75BBF5" w:rsidR="001762B4" w:rsidRDefault="00ED461E" w:rsidP="003057EB">
      <w:pPr>
        <w:spacing w:line="480" w:lineRule="auto"/>
        <w:ind w:firstLine="720"/>
        <w:rPr>
          <w:rFonts w:ascii="Times New Roman" w:hAnsi="Times New Roman" w:cs="Times New Roman"/>
          <w:sz w:val="24"/>
        </w:rPr>
      </w:pPr>
      <w:r>
        <w:rPr>
          <w:rFonts w:ascii="Times New Roman" w:hAnsi="Times New Roman" w:cs="Times New Roman"/>
          <w:sz w:val="24"/>
        </w:rPr>
        <w:t>Over the Autumn of 1939, a</w:t>
      </w:r>
      <w:r w:rsidR="001762B4">
        <w:rPr>
          <w:rFonts w:ascii="Times New Roman" w:hAnsi="Times New Roman" w:cs="Times New Roman"/>
          <w:sz w:val="24"/>
        </w:rPr>
        <w:t xml:space="preserve"> suffocating stillness overtakes the old </w:t>
      </w:r>
      <w:r>
        <w:rPr>
          <w:rFonts w:ascii="Times New Roman" w:hAnsi="Times New Roman" w:cs="Times New Roman"/>
          <w:sz w:val="24"/>
        </w:rPr>
        <w:t>streets of Vilnius</w:t>
      </w:r>
      <w:r w:rsidR="001762B4">
        <w:rPr>
          <w:rFonts w:ascii="Times New Roman" w:hAnsi="Times New Roman" w:cs="Times New Roman"/>
          <w:sz w:val="24"/>
        </w:rPr>
        <w:t xml:space="preserve">. The puppet government in the Seimas (Parliament) </w:t>
      </w:r>
      <w:r w:rsidR="00B82041">
        <w:rPr>
          <w:rFonts w:ascii="Times New Roman" w:hAnsi="Times New Roman" w:cs="Times New Roman"/>
          <w:sz w:val="24"/>
        </w:rPr>
        <w:t>wa</w:t>
      </w:r>
      <w:r w:rsidR="001762B4">
        <w:rPr>
          <w:rFonts w:ascii="Times New Roman" w:hAnsi="Times New Roman" w:cs="Times New Roman"/>
          <w:sz w:val="24"/>
        </w:rPr>
        <w:t xml:space="preserve">s known to be full of phonies whose actions </w:t>
      </w:r>
      <w:r>
        <w:rPr>
          <w:rFonts w:ascii="Times New Roman" w:hAnsi="Times New Roman" w:cs="Times New Roman"/>
          <w:sz w:val="24"/>
        </w:rPr>
        <w:t>were</w:t>
      </w:r>
      <w:r w:rsidR="001762B4">
        <w:rPr>
          <w:rFonts w:ascii="Times New Roman" w:hAnsi="Times New Roman" w:cs="Times New Roman"/>
          <w:sz w:val="24"/>
        </w:rPr>
        <w:t xml:space="preserve"> entirely controlled by the strings held by the Soviets. Bitterness and cynicism show up in the polls, where citizens vote</w:t>
      </w:r>
      <w:r>
        <w:rPr>
          <w:rFonts w:ascii="Times New Roman" w:hAnsi="Times New Roman" w:cs="Times New Roman"/>
          <w:sz w:val="24"/>
        </w:rPr>
        <w:t>d</w:t>
      </w:r>
      <w:r w:rsidR="001762B4">
        <w:rPr>
          <w:rFonts w:ascii="Times New Roman" w:hAnsi="Times New Roman" w:cs="Times New Roman"/>
          <w:sz w:val="24"/>
        </w:rPr>
        <w:t xml:space="preserve"> for cartoon characters rather than </w:t>
      </w:r>
      <w:r w:rsidR="00785C80">
        <w:rPr>
          <w:rFonts w:ascii="Times New Roman" w:hAnsi="Times New Roman" w:cs="Times New Roman"/>
          <w:sz w:val="24"/>
        </w:rPr>
        <w:t>real people. The stage</w:t>
      </w:r>
      <w:r w:rsidR="00F83E4D">
        <w:rPr>
          <w:rFonts w:ascii="Times New Roman" w:hAnsi="Times New Roman" w:cs="Times New Roman"/>
          <w:sz w:val="24"/>
        </w:rPr>
        <w:t xml:space="preserve"> had been set</w:t>
      </w:r>
      <w:r w:rsidR="00785C80">
        <w:rPr>
          <w:rFonts w:ascii="Times New Roman" w:hAnsi="Times New Roman" w:cs="Times New Roman"/>
          <w:sz w:val="24"/>
        </w:rPr>
        <w:t xml:space="preserve"> for </w:t>
      </w:r>
      <w:r w:rsidR="00F83E4D">
        <w:rPr>
          <w:rFonts w:ascii="Times New Roman" w:hAnsi="Times New Roman" w:cs="Times New Roman"/>
          <w:sz w:val="24"/>
        </w:rPr>
        <w:t xml:space="preserve">the </w:t>
      </w:r>
      <w:r w:rsidR="00785C80">
        <w:rPr>
          <w:rFonts w:ascii="Times New Roman" w:hAnsi="Times New Roman" w:cs="Times New Roman"/>
          <w:sz w:val="24"/>
        </w:rPr>
        <w:t>annexation</w:t>
      </w:r>
      <w:r w:rsidR="00F83E4D">
        <w:rPr>
          <w:rFonts w:ascii="Times New Roman" w:hAnsi="Times New Roman" w:cs="Times New Roman"/>
          <w:sz w:val="24"/>
        </w:rPr>
        <w:t xml:space="preserve"> of Lithuania by its</w:t>
      </w:r>
      <w:r w:rsidR="00785C80">
        <w:rPr>
          <w:rFonts w:ascii="Times New Roman" w:hAnsi="Times New Roman" w:cs="Times New Roman"/>
          <w:sz w:val="24"/>
        </w:rPr>
        <w:t xml:space="preserve"> eastern neighbor</w:t>
      </w:r>
      <w:r w:rsidR="00E62F9B">
        <w:rPr>
          <w:rFonts w:ascii="Times New Roman" w:hAnsi="Times New Roman" w:cs="Times New Roman"/>
          <w:sz w:val="24"/>
        </w:rPr>
        <w:t>, but no one realized what this truly meant.</w:t>
      </w:r>
      <w:r w:rsidR="00F83E4D">
        <w:rPr>
          <w:rStyle w:val="FootnoteReference"/>
          <w:rFonts w:ascii="Times New Roman" w:hAnsi="Times New Roman" w:cs="Times New Roman"/>
          <w:sz w:val="24"/>
        </w:rPr>
        <w:footnoteReference w:id="1"/>
      </w:r>
    </w:p>
    <w:p w14:paraId="2D5CD635" w14:textId="4233C2BA" w:rsidR="00BE2358" w:rsidRDefault="006858A4" w:rsidP="00111F79">
      <w:pPr>
        <w:spacing w:line="480" w:lineRule="auto"/>
        <w:ind w:firstLine="720"/>
        <w:rPr>
          <w:rFonts w:ascii="Times New Roman" w:hAnsi="Times New Roman" w:cs="Times New Roman"/>
          <w:sz w:val="24"/>
        </w:rPr>
      </w:pPr>
      <w:r>
        <w:rPr>
          <w:rFonts w:ascii="Times New Roman" w:hAnsi="Times New Roman" w:cs="Times New Roman"/>
          <w:sz w:val="24"/>
        </w:rPr>
        <w:t xml:space="preserve">This essay will examine one of </w:t>
      </w:r>
      <w:r w:rsidR="00B01069">
        <w:rPr>
          <w:rFonts w:ascii="Times New Roman" w:hAnsi="Times New Roman" w:cs="Times New Roman"/>
          <w:sz w:val="24"/>
        </w:rPr>
        <w:t>Lithuania’s</w:t>
      </w:r>
      <w:r>
        <w:rPr>
          <w:rFonts w:ascii="Times New Roman" w:hAnsi="Times New Roman" w:cs="Times New Roman"/>
          <w:sz w:val="24"/>
        </w:rPr>
        <w:t xml:space="preserve"> most tumultuous decades</w:t>
      </w:r>
      <w:r w:rsidR="00487F41">
        <w:rPr>
          <w:rFonts w:ascii="Times New Roman" w:hAnsi="Times New Roman" w:cs="Times New Roman"/>
          <w:sz w:val="24"/>
        </w:rPr>
        <w:t>,</w:t>
      </w:r>
      <w:r>
        <w:rPr>
          <w:rFonts w:ascii="Times New Roman" w:hAnsi="Times New Roman" w:cs="Times New Roman"/>
          <w:sz w:val="24"/>
        </w:rPr>
        <w:t xml:space="preserve"> the period of 1940-1953. This time span is marked with political turmoil, resentment, and a population divided on religion, ethnicity, and patriotism.</w:t>
      </w:r>
      <w:r w:rsidR="00795043">
        <w:rPr>
          <w:rStyle w:val="FootnoteReference"/>
          <w:rFonts w:ascii="Times New Roman" w:hAnsi="Times New Roman" w:cs="Times New Roman"/>
          <w:sz w:val="24"/>
        </w:rPr>
        <w:footnoteReference w:id="2"/>
      </w:r>
      <w:r>
        <w:rPr>
          <w:rFonts w:ascii="Times New Roman" w:hAnsi="Times New Roman" w:cs="Times New Roman"/>
          <w:sz w:val="24"/>
        </w:rPr>
        <w:t xml:space="preserve"> The stories of the men of this time are widely known in Lithuania</w:t>
      </w:r>
      <w:r w:rsidR="00AD044A">
        <w:rPr>
          <w:rFonts w:ascii="Times New Roman" w:hAnsi="Times New Roman" w:cs="Times New Roman"/>
          <w:sz w:val="24"/>
        </w:rPr>
        <w:t>, y</w:t>
      </w:r>
      <w:r>
        <w:rPr>
          <w:rFonts w:ascii="Times New Roman" w:hAnsi="Times New Roman" w:cs="Times New Roman"/>
          <w:sz w:val="24"/>
        </w:rPr>
        <w:t>et the women</w:t>
      </w:r>
      <w:r w:rsidR="00C63BFC">
        <w:rPr>
          <w:rFonts w:ascii="Times New Roman" w:hAnsi="Times New Roman" w:cs="Times New Roman"/>
          <w:sz w:val="24"/>
        </w:rPr>
        <w:t xml:space="preserve"> of this period</w:t>
      </w:r>
      <w:r w:rsidR="00EF6945">
        <w:rPr>
          <w:rFonts w:ascii="Times New Roman" w:hAnsi="Times New Roman" w:cs="Times New Roman"/>
          <w:sz w:val="24"/>
        </w:rPr>
        <w:t xml:space="preserve"> and</w:t>
      </w:r>
      <w:r w:rsidR="00C63BFC">
        <w:rPr>
          <w:rFonts w:ascii="Times New Roman" w:hAnsi="Times New Roman" w:cs="Times New Roman"/>
          <w:sz w:val="24"/>
        </w:rPr>
        <w:t xml:space="preserve"> country</w:t>
      </w:r>
      <w:r>
        <w:rPr>
          <w:rFonts w:ascii="Times New Roman" w:hAnsi="Times New Roman" w:cs="Times New Roman"/>
          <w:sz w:val="24"/>
        </w:rPr>
        <w:t xml:space="preserve"> have remained </w:t>
      </w:r>
      <w:r w:rsidR="00EF6945">
        <w:rPr>
          <w:rFonts w:ascii="Times New Roman" w:hAnsi="Times New Roman" w:cs="Times New Roman"/>
          <w:sz w:val="24"/>
        </w:rPr>
        <w:t>virtually</w:t>
      </w:r>
      <w:r>
        <w:rPr>
          <w:rFonts w:ascii="Times New Roman" w:hAnsi="Times New Roman" w:cs="Times New Roman"/>
          <w:sz w:val="24"/>
        </w:rPr>
        <w:t xml:space="preserve"> unknown. </w:t>
      </w:r>
      <w:r w:rsidR="00746A14">
        <w:rPr>
          <w:rFonts w:ascii="Times New Roman" w:hAnsi="Times New Roman" w:cs="Times New Roman"/>
          <w:sz w:val="24"/>
        </w:rPr>
        <w:t>This demographic</w:t>
      </w:r>
      <w:r w:rsidR="00C63BFC">
        <w:rPr>
          <w:rFonts w:ascii="Times New Roman" w:hAnsi="Times New Roman" w:cs="Times New Roman"/>
          <w:sz w:val="24"/>
        </w:rPr>
        <w:t xml:space="preserve"> of Stalin’s paranoid deportations, of the Lithuanian Holocaust, and of the partisan movements have been silenced by history.</w:t>
      </w:r>
    </w:p>
    <w:p w14:paraId="5D927636" w14:textId="6B585A0A" w:rsidR="004F21E8" w:rsidRDefault="004E1BB6" w:rsidP="00533B62">
      <w:pPr>
        <w:spacing w:line="480" w:lineRule="auto"/>
        <w:ind w:firstLine="720"/>
        <w:rPr>
          <w:rFonts w:ascii="Times New Roman" w:hAnsi="Times New Roman" w:cs="Times New Roman"/>
          <w:sz w:val="24"/>
        </w:rPr>
      </w:pPr>
      <w:r>
        <w:rPr>
          <w:rFonts w:ascii="Times New Roman" w:hAnsi="Times New Roman" w:cs="Times New Roman"/>
          <w:sz w:val="24"/>
        </w:rPr>
        <w:t xml:space="preserve">For women, the destruction of their families, communities, and ultimately their identities by an unforgiving world have gone unexplored for far too long. </w:t>
      </w:r>
      <w:r w:rsidR="006E5323">
        <w:rPr>
          <w:rFonts w:ascii="Times New Roman" w:hAnsi="Times New Roman" w:cs="Times New Roman"/>
          <w:sz w:val="24"/>
        </w:rPr>
        <w:t xml:space="preserve">This essay attempts to prove that </w:t>
      </w:r>
      <w:r w:rsidR="006E5323">
        <w:rPr>
          <w:rFonts w:ascii="Times New Roman" w:hAnsi="Times New Roman" w:cs="Times New Roman"/>
          <w:sz w:val="24"/>
        </w:rPr>
        <w:lastRenderedPageBreak/>
        <w:t xml:space="preserve">the victims of Soviet deportations, the Holocaust, and the participants </w:t>
      </w:r>
      <w:r w:rsidR="00F70353">
        <w:rPr>
          <w:rFonts w:ascii="Times New Roman" w:hAnsi="Times New Roman" w:cs="Times New Roman"/>
          <w:sz w:val="24"/>
        </w:rPr>
        <w:t>in</w:t>
      </w:r>
      <w:r w:rsidR="006E5323">
        <w:rPr>
          <w:rFonts w:ascii="Times New Roman" w:hAnsi="Times New Roman" w:cs="Times New Roman"/>
          <w:sz w:val="24"/>
        </w:rPr>
        <w:t xml:space="preserve"> the partisan movements had their identities as women obstructed. </w:t>
      </w:r>
      <w:r>
        <w:rPr>
          <w:rFonts w:ascii="Times New Roman" w:hAnsi="Times New Roman" w:cs="Times New Roman"/>
          <w:sz w:val="24"/>
        </w:rPr>
        <w:t>To begin exploring this topic, one must ask how these women’s identities were obstructed and in what ways did they cope with a loss of identity?</w:t>
      </w:r>
      <w:r w:rsidR="00D50283">
        <w:rPr>
          <w:rFonts w:ascii="Times New Roman" w:hAnsi="Times New Roman" w:cs="Times New Roman"/>
          <w:sz w:val="24"/>
        </w:rPr>
        <w:t xml:space="preserve"> </w:t>
      </w:r>
      <w:r w:rsidR="00713301">
        <w:rPr>
          <w:rFonts w:ascii="Times New Roman" w:hAnsi="Times New Roman" w:cs="Times New Roman"/>
          <w:sz w:val="24"/>
        </w:rPr>
        <w:t xml:space="preserve">Then the question arises of what were the differences between the experiences of men and women and how did traditional gender roles have a hand in this? </w:t>
      </w:r>
      <w:r w:rsidR="00607ABA">
        <w:rPr>
          <w:rFonts w:ascii="Times New Roman" w:hAnsi="Times New Roman" w:cs="Times New Roman"/>
          <w:sz w:val="24"/>
        </w:rPr>
        <w:t>These questions are carefully examined</w:t>
      </w:r>
      <w:r w:rsidR="006921FC">
        <w:rPr>
          <w:rFonts w:ascii="Times New Roman" w:hAnsi="Times New Roman" w:cs="Times New Roman"/>
          <w:sz w:val="24"/>
        </w:rPr>
        <w:t>,</w:t>
      </w:r>
      <w:r w:rsidR="00607ABA">
        <w:rPr>
          <w:rFonts w:ascii="Times New Roman" w:hAnsi="Times New Roman" w:cs="Times New Roman"/>
          <w:sz w:val="24"/>
        </w:rPr>
        <w:t xml:space="preserve"> and appropriate sources are made use of to describe the experiences of Lithuanian women in this time period.</w:t>
      </w:r>
    </w:p>
    <w:p w14:paraId="56CDCFFB" w14:textId="390E1EB9" w:rsidR="00CC4F85" w:rsidRDefault="001C1BB7" w:rsidP="00BE2358">
      <w:pPr>
        <w:spacing w:line="480" w:lineRule="auto"/>
        <w:rPr>
          <w:rFonts w:ascii="Times New Roman" w:hAnsi="Times New Roman" w:cs="Times New Roman"/>
          <w:sz w:val="24"/>
        </w:rPr>
      </w:pPr>
      <w:r>
        <w:rPr>
          <w:rFonts w:ascii="Times New Roman" w:hAnsi="Times New Roman" w:cs="Times New Roman"/>
          <w:sz w:val="24"/>
        </w:rPr>
        <w:t>Section 1: Bandits on Trains to Nowhere</w:t>
      </w:r>
    </w:p>
    <w:p w14:paraId="7510F89E" w14:textId="312EB7C3" w:rsidR="00F448E4" w:rsidRDefault="00F448E4" w:rsidP="00BE2358">
      <w:pPr>
        <w:spacing w:line="480" w:lineRule="auto"/>
        <w:rPr>
          <w:rFonts w:ascii="Times New Roman" w:hAnsi="Times New Roman" w:cs="Times New Roman"/>
          <w:sz w:val="24"/>
        </w:rPr>
      </w:pPr>
      <w:r>
        <w:rPr>
          <w:rFonts w:ascii="Times New Roman" w:hAnsi="Times New Roman" w:cs="Times New Roman"/>
          <w:sz w:val="24"/>
        </w:rPr>
        <w:tab/>
      </w:r>
      <w:r w:rsidR="007457B9">
        <w:rPr>
          <w:rFonts w:ascii="Times New Roman" w:hAnsi="Times New Roman" w:cs="Times New Roman"/>
          <w:sz w:val="24"/>
        </w:rPr>
        <w:t>A deep, mournful sadness washed over the occupants of the moving cattle car, dragging them slowly away from the twinkling lights of their city. Wherever this group of unfortunate people was headed, they were likely to never return to the forested lands they were so familiar with. Women, children, and the elderly were crammed into these train cars, headed to an unknown destination with only occasional stops throughout Lithuania. By the time they had passed the final station in Lithuania, many people both inside the cars and outside knew they were being deported, with free countrymen giving them their blessings from either side of the tracks.</w:t>
      </w:r>
      <w:r w:rsidR="007457B9">
        <w:rPr>
          <w:rStyle w:val="FootnoteReference"/>
          <w:rFonts w:ascii="Times New Roman" w:hAnsi="Times New Roman" w:cs="Times New Roman"/>
          <w:sz w:val="24"/>
        </w:rPr>
        <w:footnoteReference w:id="3"/>
      </w:r>
    </w:p>
    <w:p w14:paraId="684C6E6E" w14:textId="3491CD80" w:rsidR="00522CF3" w:rsidRDefault="00522CF3" w:rsidP="00BE2358">
      <w:pPr>
        <w:spacing w:line="480" w:lineRule="auto"/>
        <w:rPr>
          <w:rFonts w:ascii="Times New Roman" w:hAnsi="Times New Roman" w:cs="Times New Roman"/>
          <w:sz w:val="24"/>
        </w:rPr>
      </w:pPr>
      <w:r>
        <w:rPr>
          <w:rFonts w:ascii="Times New Roman" w:hAnsi="Times New Roman" w:cs="Times New Roman"/>
          <w:sz w:val="24"/>
        </w:rPr>
        <w:tab/>
        <w:t xml:space="preserve">Throughout the 1930’s, signs of trouble from the east were imminent. </w:t>
      </w:r>
      <w:r w:rsidR="00646992">
        <w:rPr>
          <w:rFonts w:ascii="Times New Roman" w:hAnsi="Times New Roman" w:cs="Times New Roman"/>
          <w:sz w:val="24"/>
        </w:rPr>
        <w:t>The USSR was a known threat</w:t>
      </w:r>
      <w:r w:rsidR="002879CF">
        <w:rPr>
          <w:rFonts w:ascii="Times New Roman" w:hAnsi="Times New Roman" w:cs="Times New Roman"/>
          <w:sz w:val="24"/>
        </w:rPr>
        <w:t xml:space="preserve"> and annexation did not come as a surprise, given that many families had already fled to the west in hopes of immigrating to the United States.</w:t>
      </w:r>
      <w:r>
        <w:rPr>
          <w:rStyle w:val="FootnoteReference"/>
          <w:rFonts w:ascii="Times New Roman" w:hAnsi="Times New Roman" w:cs="Times New Roman"/>
          <w:sz w:val="24"/>
        </w:rPr>
        <w:footnoteReference w:id="4"/>
      </w:r>
      <w:r>
        <w:rPr>
          <w:rFonts w:ascii="Times New Roman" w:hAnsi="Times New Roman" w:cs="Times New Roman"/>
          <w:sz w:val="24"/>
        </w:rPr>
        <w:t xml:space="preserve"> For those who decided to stay, the </w:t>
      </w:r>
      <w:r>
        <w:rPr>
          <w:rFonts w:ascii="Times New Roman" w:hAnsi="Times New Roman" w:cs="Times New Roman"/>
          <w:sz w:val="24"/>
        </w:rPr>
        <w:lastRenderedPageBreak/>
        <w:t>first occupation of their country in 1940 brought about extreme changes to their lives.</w:t>
      </w:r>
      <w:r>
        <w:rPr>
          <w:rStyle w:val="FootnoteReference"/>
          <w:rFonts w:ascii="Times New Roman" w:hAnsi="Times New Roman" w:cs="Times New Roman"/>
          <w:sz w:val="24"/>
        </w:rPr>
        <w:footnoteReference w:id="5"/>
      </w:r>
      <w:r>
        <w:rPr>
          <w:rFonts w:ascii="Times New Roman" w:hAnsi="Times New Roman" w:cs="Times New Roman"/>
          <w:sz w:val="24"/>
        </w:rPr>
        <w:t xml:space="preserve"> The June Mass Deportations began in 1941, largely consisting of those from the middle and upper classes being forced into cattle cars in the middle of the night. Those who were clergymen, former government workers, professors, and many more innocents -- along with relatives of such people -- were all liable to be targeted and subsequently deported by the NKVD. These innocents were deemed “enemies of the people” by Stalin, and deportations were justified by labelling them as “bandits.”</w:t>
      </w:r>
      <w:r>
        <w:rPr>
          <w:rStyle w:val="FootnoteReference"/>
          <w:rFonts w:ascii="Times New Roman" w:hAnsi="Times New Roman" w:cs="Times New Roman"/>
          <w:sz w:val="24"/>
        </w:rPr>
        <w:footnoteReference w:id="6"/>
      </w:r>
    </w:p>
    <w:p w14:paraId="30B0AC46" w14:textId="47BDA502" w:rsidR="00E3051D" w:rsidRDefault="00E3051D" w:rsidP="00BE2358">
      <w:pPr>
        <w:spacing w:line="480" w:lineRule="auto"/>
        <w:rPr>
          <w:rFonts w:ascii="Times New Roman" w:hAnsi="Times New Roman" w:cs="Times New Roman"/>
          <w:sz w:val="24"/>
        </w:rPr>
      </w:pPr>
      <w:r>
        <w:rPr>
          <w:rFonts w:ascii="Times New Roman" w:hAnsi="Times New Roman" w:cs="Times New Roman"/>
          <w:sz w:val="24"/>
        </w:rPr>
        <w:tab/>
      </w:r>
      <w:r w:rsidR="00FF028F">
        <w:rPr>
          <w:rFonts w:ascii="Times New Roman" w:hAnsi="Times New Roman" w:cs="Times New Roman"/>
          <w:sz w:val="24"/>
        </w:rPr>
        <w:t xml:space="preserve">Often when these women, children, and elderly arrived in the distant lands of </w:t>
      </w:r>
      <w:r w:rsidR="008E6D99">
        <w:rPr>
          <w:rFonts w:ascii="Times New Roman" w:hAnsi="Times New Roman" w:cs="Times New Roman"/>
          <w:sz w:val="24"/>
        </w:rPr>
        <w:t xml:space="preserve">eastern </w:t>
      </w:r>
      <w:r w:rsidR="00FF028F">
        <w:rPr>
          <w:rFonts w:ascii="Times New Roman" w:hAnsi="Times New Roman" w:cs="Times New Roman"/>
          <w:sz w:val="24"/>
        </w:rPr>
        <w:t>Siberia they found nothing. There was no camp, no restrictive walls or wiring; just themselves, the Soviet officers, and the empty tundra landscape. These women were expected to build the entire camp, from the officers’ quarters to their own, less-insulated yurts.</w:t>
      </w:r>
      <w:r w:rsidR="000A73B7">
        <w:rPr>
          <w:rFonts w:ascii="Times New Roman" w:hAnsi="Times New Roman" w:cs="Times New Roman"/>
          <w:sz w:val="24"/>
        </w:rPr>
        <w:t xml:space="preserve"> When the adolescent boys attempted to help their mothers and sisters, the officers sent them off to catch fish, driving the message home that this was to be the women’s task alone.</w:t>
      </w:r>
      <w:r w:rsidR="00A40413">
        <w:rPr>
          <w:rFonts w:ascii="Times New Roman" w:hAnsi="Times New Roman" w:cs="Times New Roman"/>
          <w:sz w:val="24"/>
        </w:rPr>
        <w:t xml:space="preserve"> Even nearby Russian villages would try to </w:t>
      </w:r>
      <w:proofErr w:type="gramStart"/>
      <w:r w:rsidR="00A40413">
        <w:rPr>
          <w:rFonts w:ascii="Times New Roman" w:hAnsi="Times New Roman" w:cs="Times New Roman"/>
          <w:sz w:val="24"/>
        </w:rPr>
        <w:t>offer assistance</w:t>
      </w:r>
      <w:proofErr w:type="gramEnd"/>
      <w:r w:rsidR="00A40413">
        <w:rPr>
          <w:rFonts w:ascii="Times New Roman" w:hAnsi="Times New Roman" w:cs="Times New Roman"/>
          <w:sz w:val="24"/>
        </w:rPr>
        <w:t xml:space="preserve"> in the form of food or supplies, only to be shooed away by Soviet officers.</w:t>
      </w:r>
      <w:r w:rsidR="00BD2069">
        <w:rPr>
          <w:rFonts w:ascii="Times New Roman" w:hAnsi="Times New Roman" w:cs="Times New Roman"/>
          <w:sz w:val="24"/>
        </w:rPr>
        <w:t xml:space="preserve"> The intention was clear: these women, children, </w:t>
      </w:r>
      <w:r w:rsidR="00620CE8">
        <w:rPr>
          <w:rFonts w:ascii="Times New Roman" w:hAnsi="Times New Roman" w:cs="Times New Roman"/>
          <w:sz w:val="24"/>
        </w:rPr>
        <w:t>and elderly people were to die.</w:t>
      </w:r>
      <w:r w:rsidR="00CC5A83">
        <w:rPr>
          <w:rStyle w:val="FootnoteReference"/>
          <w:rFonts w:ascii="Times New Roman" w:hAnsi="Times New Roman" w:cs="Times New Roman"/>
          <w:sz w:val="24"/>
        </w:rPr>
        <w:footnoteReference w:id="7"/>
      </w:r>
    </w:p>
    <w:p w14:paraId="3C1BD24A" w14:textId="412E589D" w:rsidR="004C105F" w:rsidRDefault="004C105F" w:rsidP="00BE2358">
      <w:pPr>
        <w:spacing w:line="480" w:lineRule="auto"/>
        <w:rPr>
          <w:rFonts w:ascii="Times New Roman" w:hAnsi="Times New Roman" w:cs="Times New Roman"/>
          <w:sz w:val="24"/>
        </w:rPr>
      </w:pPr>
      <w:r>
        <w:rPr>
          <w:rFonts w:ascii="Times New Roman" w:hAnsi="Times New Roman" w:cs="Times New Roman"/>
          <w:sz w:val="24"/>
        </w:rPr>
        <w:lastRenderedPageBreak/>
        <w:tab/>
        <w:t xml:space="preserve">Word spread, as it always does, and eventually the men of the labor camps in the south caught wind that women were doing </w:t>
      </w:r>
      <w:r w:rsidR="006818B4">
        <w:rPr>
          <w:rFonts w:ascii="Times New Roman" w:hAnsi="Times New Roman" w:cs="Times New Roman"/>
          <w:sz w:val="24"/>
        </w:rPr>
        <w:t xml:space="preserve">a man’s </w:t>
      </w:r>
      <w:r>
        <w:rPr>
          <w:rFonts w:ascii="Times New Roman" w:hAnsi="Times New Roman" w:cs="Times New Roman"/>
          <w:sz w:val="24"/>
        </w:rPr>
        <w:t>work. Instead of doing simple, domestic tasks, these women were lifting logs, building, and hunting.</w:t>
      </w:r>
      <w:r w:rsidR="00894C16">
        <w:rPr>
          <w:rFonts w:ascii="Times New Roman" w:hAnsi="Times New Roman" w:cs="Times New Roman"/>
          <w:sz w:val="24"/>
        </w:rPr>
        <w:t xml:space="preserve"> </w:t>
      </w:r>
      <w:r w:rsidR="00782235">
        <w:rPr>
          <w:rFonts w:ascii="Times New Roman" w:hAnsi="Times New Roman" w:cs="Times New Roman"/>
          <w:sz w:val="24"/>
        </w:rPr>
        <w:t>Not only this, but when extra rations were sent their way</w:t>
      </w:r>
      <w:r w:rsidR="00474F4E">
        <w:rPr>
          <w:rFonts w:ascii="Times New Roman" w:hAnsi="Times New Roman" w:cs="Times New Roman"/>
          <w:sz w:val="24"/>
        </w:rPr>
        <w:t xml:space="preserve"> by women</w:t>
      </w:r>
      <w:r w:rsidR="006125EB">
        <w:rPr>
          <w:rFonts w:ascii="Times New Roman" w:hAnsi="Times New Roman" w:cs="Times New Roman"/>
          <w:sz w:val="24"/>
        </w:rPr>
        <w:t xml:space="preserve"> (an exclusively Lithuanian practice)</w:t>
      </w:r>
      <w:r w:rsidR="00782235">
        <w:rPr>
          <w:rFonts w:ascii="Times New Roman" w:hAnsi="Times New Roman" w:cs="Times New Roman"/>
          <w:sz w:val="24"/>
        </w:rPr>
        <w:t xml:space="preserve">, the men were </w:t>
      </w:r>
      <w:r w:rsidR="00E439D1">
        <w:rPr>
          <w:rFonts w:ascii="Times New Roman" w:hAnsi="Times New Roman" w:cs="Times New Roman"/>
          <w:sz w:val="24"/>
        </w:rPr>
        <w:t>only given a few potato slices</w:t>
      </w:r>
      <w:r w:rsidR="00782235">
        <w:rPr>
          <w:rFonts w:ascii="Times New Roman" w:hAnsi="Times New Roman" w:cs="Times New Roman"/>
          <w:sz w:val="24"/>
        </w:rPr>
        <w:t>. It</w:t>
      </w:r>
      <w:r w:rsidR="00894C16">
        <w:rPr>
          <w:rFonts w:ascii="Times New Roman" w:hAnsi="Times New Roman" w:cs="Times New Roman"/>
          <w:sz w:val="24"/>
        </w:rPr>
        <w:t xml:space="preserve"> was incomprehensible to many of the deported men</w:t>
      </w:r>
      <w:r w:rsidR="00782235">
        <w:rPr>
          <w:rFonts w:ascii="Times New Roman" w:hAnsi="Times New Roman" w:cs="Times New Roman"/>
          <w:sz w:val="24"/>
        </w:rPr>
        <w:t>, who could not fathom why women were doing such laborious tasks</w:t>
      </w:r>
      <w:r w:rsidR="00892A01">
        <w:rPr>
          <w:rFonts w:ascii="Times New Roman" w:hAnsi="Times New Roman" w:cs="Times New Roman"/>
          <w:sz w:val="24"/>
        </w:rPr>
        <w:t>,</w:t>
      </w:r>
      <w:r w:rsidR="00782235">
        <w:rPr>
          <w:rFonts w:ascii="Times New Roman" w:hAnsi="Times New Roman" w:cs="Times New Roman"/>
          <w:sz w:val="24"/>
        </w:rPr>
        <w:t xml:space="preserve"> how they could </w:t>
      </w:r>
      <w:r w:rsidR="002E223E">
        <w:rPr>
          <w:rFonts w:ascii="Times New Roman" w:hAnsi="Times New Roman" w:cs="Times New Roman"/>
          <w:sz w:val="24"/>
        </w:rPr>
        <w:t>starve themselves</w:t>
      </w:r>
      <w:r w:rsidR="00307FBE">
        <w:rPr>
          <w:rFonts w:ascii="Times New Roman" w:hAnsi="Times New Roman" w:cs="Times New Roman"/>
          <w:sz w:val="24"/>
        </w:rPr>
        <w:t xml:space="preserve"> to send food to men</w:t>
      </w:r>
      <w:r w:rsidR="00892A01">
        <w:rPr>
          <w:rFonts w:ascii="Times New Roman" w:hAnsi="Times New Roman" w:cs="Times New Roman"/>
          <w:sz w:val="24"/>
        </w:rPr>
        <w:t>, and why they dressed so much like men</w:t>
      </w:r>
      <w:r w:rsidR="00782235">
        <w:rPr>
          <w:rFonts w:ascii="Times New Roman" w:hAnsi="Times New Roman" w:cs="Times New Roman"/>
          <w:sz w:val="24"/>
        </w:rPr>
        <w:t xml:space="preserve">. Rather than becoming angry with the Soviet officers who held the lives of these women in their hands, the </w:t>
      </w:r>
      <w:r w:rsidR="00A116CF">
        <w:rPr>
          <w:rFonts w:ascii="Times New Roman" w:hAnsi="Times New Roman" w:cs="Times New Roman"/>
          <w:sz w:val="24"/>
        </w:rPr>
        <w:t xml:space="preserve">ethnic </w:t>
      </w:r>
      <w:r w:rsidR="00782235">
        <w:rPr>
          <w:rFonts w:ascii="Times New Roman" w:hAnsi="Times New Roman" w:cs="Times New Roman"/>
          <w:sz w:val="24"/>
        </w:rPr>
        <w:t xml:space="preserve">Lithuanian men turned their frustrations on the women. </w:t>
      </w:r>
      <w:r w:rsidR="00A116CF">
        <w:rPr>
          <w:rFonts w:ascii="Times New Roman" w:hAnsi="Times New Roman" w:cs="Times New Roman"/>
          <w:sz w:val="24"/>
        </w:rPr>
        <w:t>It is a peculiar reaction as this was a stark difference from their neighbors, the Poles</w:t>
      </w:r>
      <w:r w:rsidR="00DE0A2D">
        <w:rPr>
          <w:rFonts w:ascii="Times New Roman" w:hAnsi="Times New Roman" w:cs="Times New Roman"/>
          <w:sz w:val="24"/>
        </w:rPr>
        <w:t>, who looked upon their deported women with sympathy</w:t>
      </w:r>
      <w:r w:rsidR="00A116CF">
        <w:rPr>
          <w:rFonts w:ascii="Times New Roman" w:hAnsi="Times New Roman" w:cs="Times New Roman"/>
          <w:sz w:val="24"/>
        </w:rPr>
        <w:t xml:space="preserve">. </w:t>
      </w:r>
      <w:r w:rsidR="00DE0A2D">
        <w:rPr>
          <w:rFonts w:ascii="Times New Roman" w:hAnsi="Times New Roman" w:cs="Times New Roman"/>
          <w:sz w:val="24"/>
        </w:rPr>
        <w:t>Lithuanian were much more accepting of their new roles – albeit reluctantly – in which they were constantly under Soviet male supervision, even while bathing</w:t>
      </w:r>
      <w:r w:rsidR="00A10165">
        <w:rPr>
          <w:rFonts w:ascii="Times New Roman" w:hAnsi="Times New Roman" w:cs="Times New Roman"/>
          <w:sz w:val="24"/>
        </w:rPr>
        <w:t>.</w:t>
      </w:r>
      <w:r w:rsidR="00A116CF">
        <w:rPr>
          <w:rStyle w:val="FootnoteReference"/>
          <w:rFonts w:ascii="Times New Roman" w:hAnsi="Times New Roman" w:cs="Times New Roman"/>
          <w:sz w:val="24"/>
        </w:rPr>
        <w:footnoteReference w:id="8"/>
      </w:r>
    </w:p>
    <w:p w14:paraId="5A0CF9AF" w14:textId="4B448573" w:rsidR="006A260D" w:rsidRDefault="006A260D" w:rsidP="00BE2358">
      <w:pPr>
        <w:spacing w:line="480" w:lineRule="auto"/>
        <w:rPr>
          <w:rFonts w:ascii="Times New Roman" w:hAnsi="Times New Roman" w:cs="Times New Roman"/>
          <w:bCs/>
          <w:sz w:val="24"/>
          <w:szCs w:val="24"/>
          <w:shd w:val="clear" w:color="auto" w:fill="FFFFFF"/>
        </w:rPr>
      </w:pPr>
      <w:r>
        <w:rPr>
          <w:rFonts w:ascii="Times New Roman" w:hAnsi="Times New Roman" w:cs="Times New Roman"/>
          <w:sz w:val="24"/>
        </w:rPr>
        <w:tab/>
        <w:t xml:space="preserve">These </w:t>
      </w:r>
      <w:r w:rsidR="00A116CF">
        <w:rPr>
          <w:rFonts w:ascii="Times New Roman" w:hAnsi="Times New Roman" w:cs="Times New Roman"/>
          <w:sz w:val="24"/>
        </w:rPr>
        <w:t xml:space="preserve">Lithuanians </w:t>
      </w:r>
      <w:r>
        <w:rPr>
          <w:rFonts w:ascii="Times New Roman" w:hAnsi="Times New Roman" w:cs="Times New Roman"/>
          <w:sz w:val="24"/>
        </w:rPr>
        <w:t>were not the only men who expressed disdain toward Lithuanian women. Women also faced the ridicule of Soviet officers, who used their pain against them and barely saw them as more than a ticket to escape the heated Eastern Front of World War II.</w:t>
      </w:r>
      <w:r w:rsidR="006F3FF5">
        <w:rPr>
          <w:rFonts w:ascii="Times New Roman" w:hAnsi="Times New Roman" w:cs="Times New Roman"/>
          <w:sz w:val="24"/>
        </w:rPr>
        <w:t xml:space="preserve"> </w:t>
      </w:r>
      <w:r w:rsidR="001B2B89">
        <w:rPr>
          <w:rFonts w:ascii="Times New Roman" w:hAnsi="Times New Roman" w:cs="Times New Roman"/>
          <w:sz w:val="24"/>
        </w:rPr>
        <w:t>When a</w:t>
      </w:r>
      <w:r w:rsidR="006F3FF5">
        <w:rPr>
          <w:rFonts w:ascii="Times New Roman" w:hAnsi="Times New Roman" w:cs="Times New Roman"/>
          <w:sz w:val="24"/>
        </w:rPr>
        <w:t xml:space="preserve"> young Dalia </w:t>
      </w:r>
      <w:proofErr w:type="spellStart"/>
      <w:r w:rsidR="00D1114D">
        <w:rPr>
          <w:rFonts w:ascii="Times New Roman" w:hAnsi="Times New Roman" w:cs="Times New Roman"/>
          <w:sz w:val="24"/>
          <w:szCs w:val="24"/>
        </w:rPr>
        <w:t>Grinkevičiūtė</w:t>
      </w:r>
      <w:proofErr w:type="spellEnd"/>
      <w:r w:rsidR="001B2B89">
        <w:rPr>
          <w:rFonts w:ascii="Times New Roman" w:hAnsi="Times New Roman" w:cs="Times New Roman"/>
          <w:bCs/>
          <w:sz w:val="24"/>
          <w:szCs w:val="24"/>
          <w:shd w:val="clear" w:color="auto" w:fill="FFFFFF"/>
        </w:rPr>
        <w:t xml:space="preserve"> finds herself overwhelmed by the sack of flour she is carrying, she is promptly </w:t>
      </w:r>
      <w:r w:rsidR="00811777">
        <w:rPr>
          <w:rFonts w:ascii="Times New Roman" w:hAnsi="Times New Roman" w:cs="Times New Roman"/>
          <w:bCs/>
          <w:sz w:val="24"/>
          <w:szCs w:val="24"/>
          <w:shd w:val="clear" w:color="auto" w:fill="FFFFFF"/>
        </w:rPr>
        <w:t>mocked by a Soviet officer:</w:t>
      </w:r>
    </w:p>
    <w:p w14:paraId="1F1D63DE" w14:textId="5DC94BAC" w:rsidR="00811777" w:rsidRDefault="00811777" w:rsidP="00811777">
      <w:pPr>
        <w:spacing w:line="240" w:lineRule="auto"/>
        <w:rPr>
          <w:rFonts w:ascii="Times New Roman" w:hAnsi="Times New Roman" w:cs="Times New Roman"/>
          <w:sz w:val="24"/>
        </w:rPr>
      </w:pPr>
      <w:r>
        <w:rPr>
          <w:rFonts w:ascii="Times New Roman" w:hAnsi="Times New Roman" w:cs="Times New Roman"/>
          <w:sz w:val="24"/>
        </w:rPr>
        <w:tab/>
      </w:r>
      <w:r w:rsidR="00B13ECF">
        <w:rPr>
          <w:rFonts w:ascii="Times New Roman" w:hAnsi="Times New Roman" w:cs="Times New Roman"/>
          <w:sz w:val="24"/>
        </w:rPr>
        <w:t>The Russian supervisor approached and asked</w:t>
      </w:r>
      <w:r w:rsidR="00D45C04">
        <w:rPr>
          <w:rFonts w:ascii="Times New Roman" w:hAnsi="Times New Roman" w:cs="Times New Roman"/>
          <w:sz w:val="24"/>
        </w:rPr>
        <w:t xml:space="preserve">: ‘How old are you?’ – ‘Fifteen’ – ‘Strange, </w:t>
      </w:r>
      <w:r w:rsidR="00D45C04">
        <w:rPr>
          <w:rFonts w:ascii="Times New Roman" w:hAnsi="Times New Roman" w:cs="Times New Roman"/>
          <w:sz w:val="24"/>
        </w:rPr>
        <w:tab/>
        <w:t>fifteen and you can’t lift a sack. Our twelve-year-</w:t>
      </w:r>
      <w:proofErr w:type="spellStart"/>
      <w:r w:rsidR="00D45C04">
        <w:rPr>
          <w:rFonts w:ascii="Times New Roman" w:hAnsi="Times New Roman" w:cs="Times New Roman"/>
          <w:sz w:val="24"/>
        </w:rPr>
        <w:t>olds</w:t>
      </w:r>
      <w:proofErr w:type="spellEnd"/>
      <w:r w:rsidR="00D45C04">
        <w:rPr>
          <w:rFonts w:ascii="Times New Roman" w:hAnsi="Times New Roman" w:cs="Times New Roman"/>
          <w:sz w:val="24"/>
        </w:rPr>
        <w:t xml:space="preserve"> are already able to load up sacks </w:t>
      </w:r>
      <w:r w:rsidR="00D45C04">
        <w:rPr>
          <w:rFonts w:ascii="Times New Roman" w:hAnsi="Times New Roman" w:cs="Times New Roman"/>
          <w:sz w:val="24"/>
        </w:rPr>
        <w:tab/>
        <w:t>themselves. You rotten lot.’</w:t>
      </w:r>
      <w:r w:rsidR="00D45C04">
        <w:rPr>
          <w:rStyle w:val="FootnoteReference"/>
          <w:rFonts w:ascii="Times New Roman" w:hAnsi="Times New Roman" w:cs="Times New Roman"/>
          <w:sz w:val="24"/>
        </w:rPr>
        <w:footnoteReference w:id="9"/>
      </w:r>
    </w:p>
    <w:p w14:paraId="0E68ED30" w14:textId="3EBA5670" w:rsidR="00E86695" w:rsidRDefault="00E86695" w:rsidP="00E86695">
      <w:pPr>
        <w:spacing w:line="480" w:lineRule="auto"/>
        <w:rPr>
          <w:rFonts w:ascii="Times New Roman" w:hAnsi="Times New Roman" w:cs="Times New Roman"/>
          <w:sz w:val="24"/>
        </w:rPr>
      </w:pPr>
      <w:r>
        <w:rPr>
          <w:rFonts w:ascii="Times New Roman" w:hAnsi="Times New Roman" w:cs="Times New Roman"/>
          <w:sz w:val="24"/>
        </w:rPr>
        <w:lastRenderedPageBreak/>
        <w:tab/>
        <w:t xml:space="preserve">Women were able to create a safe community among themselves, and even more so if they had been sent to a kolkhoz – a collective farm – </w:t>
      </w:r>
      <w:r w:rsidR="00E861D2">
        <w:rPr>
          <w:rFonts w:ascii="Times New Roman" w:hAnsi="Times New Roman" w:cs="Times New Roman"/>
          <w:sz w:val="24"/>
        </w:rPr>
        <w:t>where they</w:t>
      </w:r>
      <w:r>
        <w:rPr>
          <w:rFonts w:ascii="Times New Roman" w:hAnsi="Times New Roman" w:cs="Times New Roman"/>
          <w:sz w:val="24"/>
        </w:rPr>
        <w:t xml:space="preserve"> were able to bond with the pre-existing community there.</w:t>
      </w:r>
      <w:r w:rsidR="00483369">
        <w:rPr>
          <w:rFonts w:ascii="Times New Roman" w:hAnsi="Times New Roman" w:cs="Times New Roman"/>
          <w:sz w:val="24"/>
        </w:rPr>
        <w:t xml:space="preserve"> Through song, story-telling, education, religion, and </w:t>
      </w:r>
      <w:r w:rsidR="00B56655">
        <w:rPr>
          <w:rFonts w:ascii="Times New Roman" w:hAnsi="Times New Roman" w:cs="Times New Roman"/>
          <w:sz w:val="24"/>
        </w:rPr>
        <w:t>trading recipes</w:t>
      </w:r>
      <w:r w:rsidR="00483369">
        <w:rPr>
          <w:rFonts w:ascii="Times New Roman" w:hAnsi="Times New Roman" w:cs="Times New Roman"/>
          <w:sz w:val="24"/>
        </w:rPr>
        <w:t xml:space="preserve">, deported Lithuanian women were able to connect with one another and re-establish some of the humanity that had </w:t>
      </w:r>
      <w:r w:rsidR="009A6023">
        <w:rPr>
          <w:rFonts w:ascii="Times New Roman" w:hAnsi="Times New Roman" w:cs="Times New Roman"/>
          <w:sz w:val="24"/>
        </w:rPr>
        <w:t xml:space="preserve">been </w:t>
      </w:r>
      <w:r w:rsidR="00483369">
        <w:rPr>
          <w:rFonts w:ascii="Times New Roman" w:hAnsi="Times New Roman" w:cs="Times New Roman"/>
          <w:sz w:val="24"/>
        </w:rPr>
        <w:t>stolen from them.</w:t>
      </w:r>
      <w:r w:rsidR="00185C1A">
        <w:rPr>
          <w:rStyle w:val="FootnoteReference"/>
          <w:rFonts w:ascii="Times New Roman" w:hAnsi="Times New Roman" w:cs="Times New Roman"/>
          <w:sz w:val="24"/>
        </w:rPr>
        <w:footnoteReference w:id="10"/>
      </w:r>
      <w:r w:rsidR="002C3588">
        <w:rPr>
          <w:rFonts w:ascii="Times New Roman" w:hAnsi="Times New Roman" w:cs="Times New Roman"/>
          <w:sz w:val="24"/>
        </w:rPr>
        <w:t xml:space="preserve"> </w:t>
      </w:r>
      <w:r w:rsidR="00105381">
        <w:rPr>
          <w:rFonts w:ascii="Times New Roman" w:hAnsi="Times New Roman" w:cs="Times New Roman"/>
          <w:sz w:val="24"/>
        </w:rPr>
        <w:t xml:space="preserve">The bond forged between these strangers of vastly different backgrounds </w:t>
      </w:r>
      <w:r w:rsidR="00B56655">
        <w:rPr>
          <w:rFonts w:ascii="Times New Roman" w:hAnsi="Times New Roman" w:cs="Times New Roman"/>
          <w:sz w:val="24"/>
        </w:rPr>
        <w:t>–</w:t>
      </w:r>
      <w:r w:rsidR="00105381">
        <w:rPr>
          <w:rFonts w:ascii="Times New Roman" w:hAnsi="Times New Roman" w:cs="Times New Roman"/>
          <w:sz w:val="24"/>
        </w:rPr>
        <w:t xml:space="preserve"> </w:t>
      </w:r>
      <w:r w:rsidR="00B56655">
        <w:rPr>
          <w:rFonts w:ascii="Times New Roman" w:hAnsi="Times New Roman" w:cs="Times New Roman"/>
          <w:sz w:val="24"/>
        </w:rPr>
        <w:t>of varying wealth</w:t>
      </w:r>
      <w:r w:rsidR="00D91542">
        <w:rPr>
          <w:rFonts w:ascii="Times New Roman" w:hAnsi="Times New Roman" w:cs="Times New Roman"/>
          <w:sz w:val="24"/>
        </w:rPr>
        <w:t xml:space="preserve"> and</w:t>
      </w:r>
      <w:r w:rsidR="00B56655">
        <w:rPr>
          <w:rFonts w:ascii="Times New Roman" w:hAnsi="Times New Roman" w:cs="Times New Roman"/>
          <w:sz w:val="24"/>
        </w:rPr>
        <w:t xml:space="preserve"> education</w:t>
      </w:r>
      <w:r w:rsidR="00D91542">
        <w:rPr>
          <w:rFonts w:ascii="Times New Roman" w:hAnsi="Times New Roman" w:cs="Times New Roman"/>
          <w:sz w:val="24"/>
        </w:rPr>
        <w:t xml:space="preserve"> </w:t>
      </w:r>
      <w:r w:rsidR="00105381">
        <w:rPr>
          <w:rFonts w:ascii="Times New Roman" w:hAnsi="Times New Roman" w:cs="Times New Roman"/>
          <w:sz w:val="24"/>
        </w:rPr>
        <w:t xml:space="preserve">– grew to be incredibly strong. If a woman fell ill, the rest would flock to her aid. </w:t>
      </w:r>
      <w:r w:rsidR="002D31CE">
        <w:rPr>
          <w:rFonts w:ascii="Times New Roman" w:hAnsi="Times New Roman" w:cs="Times New Roman"/>
          <w:sz w:val="24"/>
        </w:rPr>
        <w:t>There were also occasions where men and women could write to one another</w:t>
      </w:r>
      <w:r w:rsidR="00A90ACA">
        <w:rPr>
          <w:rFonts w:ascii="Times New Roman" w:hAnsi="Times New Roman" w:cs="Times New Roman"/>
          <w:sz w:val="24"/>
        </w:rPr>
        <w:t xml:space="preserve"> through long-distance mail</w:t>
      </w:r>
      <w:r w:rsidR="002D31CE">
        <w:rPr>
          <w:rFonts w:ascii="Times New Roman" w:hAnsi="Times New Roman" w:cs="Times New Roman"/>
          <w:sz w:val="24"/>
        </w:rPr>
        <w:t xml:space="preserve">. Despite resentments men </w:t>
      </w:r>
      <w:r w:rsidR="00B56655">
        <w:rPr>
          <w:rFonts w:ascii="Times New Roman" w:hAnsi="Times New Roman" w:cs="Times New Roman"/>
          <w:sz w:val="24"/>
        </w:rPr>
        <w:t xml:space="preserve">may have </w:t>
      </w:r>
      <w:r w:rsidR="002D31CE">
        <w:rPr>
          <w:rFonts w:ascii="Times New Roman" w:hAnsi="Times New Roman" w:cs="Times New Roman"/>
          <w:sz w:val="24"/>
        </w:rPr>
        <w:t xml:space="preserve">held, these letters were usually ones of love, even though neither party had met before. </w:t>
      </w:r>
      <w:r w:rsidR="00105381">
        <w:rPr>
          <w:rFonts w:ascii="Times New Roman" w:hAnsi="Times New Roman" w:cs="Times New Roman"/>
          <w:sz w:val="24"/>
        </w:rPr>
        <w:t xml:space="preserve">Even </w:t>
      </w:r>
      <w:r w:rsidR="00CE17B3">
        <w:rPr>
          <w:rFonts w:ascii="Times New Roman" w:hAnsi="Times New Roman" w:cs="Times New Roman"/>
          <w:sz w:val="24"/>
        </w:rPr>
        <w:t xml:space="preserve">ethnic </w:t>
      </w:r>
      <w:r w:rsidR="00105381">
        <w:rPr>
          <w:rFonts w:ascii="Times New Roman" w:hAnsi="Times New Roman" w:cs="Times New Roman"/>
          <w:sz w:val="24"/>
        </w:rPr>
        <w:t xml:space="preserve">Russian members of the kolkhozes developed fond feelings </w:t>
      </w:r>
      <w:r w:rsidR="001C377A">
        <w:rPr>
          <w:rFonts w:ascii="Times New Roman" w:hAnsi="Times New Roman" w:cs="Times New Roman"/>
          <w:sz w:val="24"/>
        </w:rPr>
        <w:t>for</w:t>
      </w:r>
      <w:r w:rsidR="00105381">
        <w:rPr>
          <w:rFonts w:ascii="Times New Roman" w:hAnsi="Times New Roman" w:cs="Times New Roman"/>
          <w:sz w:val="24"/>
        </w:rPr>
        <w:t xml:space="preserve"> the women deported to their large farms. This was especially true for children, who grew to look at these women almost as second mothers and held concern for the deportees’ health.</w:t>
      </w:r>
      <w:r w:rsidR="008F692C">
        <w:rPr>
          <w:rStyle w:val="FootnoteReference"/>
          <w:rFonts w:ascii="Times New Roman" w:hAnsi="Times New Roman" w:cs="Times New Roman"/>
          <w:sz w:val="24"/>
        </w:rPr>
        <w:footnoteReference w:id="11"/>
      </w:r>
      <w:r w:rsidR="00886F73">
        <w:rPr>
          <w:rFonts w:ascii="Times New Roman" w:hAnsi="Times New Roman" w:cs="Times New Roman"/>
          <w:sz w:val="24"/>
        </w:rPr>
        <w:t xml:space="preserve"> These women managed to form new communities against all odds.</w:t>
      </w:r>
      <w:r w:rsidR="008F692C">
        <w:rPr>
          <w:rStyle w:val="FootnoteReference"/>
          <w:rFonts w:ascii="Times New Roman" w:hAnsi="Times New Roman" w:cs="Times New Roman"/>
          <w:sz w:val="24"/>
        </w:rPr>
        <w:footnoteReference w:id="12"/>
      </w:r>
    </w:p>
    <w:p w14:paraId="5E880891" w14:textId="09FD844E" w:rsidR="00E64D80" w:rsidRDefault="00C530F6" w:rsidP="00E86695">
      <w:pPr>
        <w:spacing w:line="480" w:lineRule="auto"/>
        <w:rPr>
          <w:rFonts w:ascii="Times New Roman" w:hAnsi="Times New Roman" w:cs="Times New Roman"/>
          <w:sz w:val="24"/>
        </w:rPr>
      </w:pPr>
      <w:r>
        <w:rPr>
          <w:rFonts w:ascii="Times New Roman" w:hAnsi="Times New Roman" w:cs="Times New Roman"/>
          <w:sz w:val="24"/>
        </w:rPr>
        <w:t>Section 2: The Destruction of a Community</w:t>
      </w:r>
    </w:p>
    <w:p w14:paraId="47872E80" w14:textId="09915142" w:rsidR="007738B6" w:rsidRDefault="00DB39A7" w:rsidP="00E64D80">
      <w:pPr>
        <w:spacing w:line="480" w:lineRule="auto"/>
        <w:ind w:firstLine="720"/>
        <w:rPr>
          <w:rFonts w:ascii="Times New Roman" w:hAnsi="Times New Roman" w:cs="Times New Roman"/>
          <w:sz w:val="24"/>
        </w:rPr>
      </w:pPr>
      <w:r>
        <w:rPr>
          <w:rFonts w:ascii="Times New Roman" w:hAnsi="Times New Roman" w:cs="Times New Roman"/>
          <w:sz w:val="24"/>
        </w:rPr>
        <w:t xml:space="preserve">Long had anti-Semitism been a social reality for those living in Lithuania. </w:t>
      </w:r>
      <w:proofErr w:type="spellStart"/>
      <w:r>
        <w:rPr>
          <w:rFonts w:ascii="Times New Roman" w:hAnsi="Times New Roman" w:cs="Times New Roman"/>
          <w:sz w:val="24"/>
        </w:rPr>
        <w:t>Litvaks</w:t>
      </w:r>
      <w:proofErr w:type="spellEnd"/>
      <w:r>
        <w:rPr>
          <w:rFonts w:ascii="Times New Roman" w:hAnsi="Times New Roman" w:cs="Times New Roman"/>
          <w:sz w:val="24"/>
        </w:rPr>
        <w:t xml:space="preserve"> – Lithuanian Jews – could not feign surprise at the ethnic Lithuanians’ attempts to suppress their community.</w:t>
      </w:r>
      <w:r w:rsidR="008F5B7B">
        <w:rPr>
          <w:rStyle w:val="FootnoteReference"/>
          <w:rFonts w:ascii="Times New Roman" w:hAnsi="Times New Roman" w:cs="Times New Roman"/>
          <w:sz w:val="24"/>
        </w:rPr>
        <w:footnoteReference w:id="13"/>
      </w:r>
      <w:r>
        <w:rPr>
          <w:rFonts w:ascii="Times New Roman" w:hAnsi="Times New Roman" w:cs="Times New Roman"/>
          <w:sz w:val="24"/>
        </w:rPr>
        <w:t xml:space="preserve"> From quotas at universities</w:t>
      </w:r>
      <w:r w:rsidR="00D30E82">
        <w:rPr>
          <w:rFonts w:ascii="Times New Roman" w:hAnsi="Times New Roman" w:cs="Times New Roman"/>
          <w:sz w:val="24"/>
        </w:rPr>
        <w:t xml:space="preserve"> to </w:t>
      </w:r>
      <w:r w:rsidR="00036752">
        <w:rPr>
          <w:rFonts w:ascii="Times New Roman" w:hAnsi="Times New Roman" w:cs="Times New Roman"/>
          <w:sz w:val="24"/>
        </w:rPr>
        <w:t xml:space="preserve">establishing laws that limited Jewish participation in </w:t>
      </w:r>
      <w:r w:rsidR="00036752">
        <w:rPr>
          <w:rFonts w:ascii="Times New Roman" w:hAnsi="Times New Roman" w:cs="Times New Roman"/>
          <w:sz w:val="24"/>
        </w:rPr>
        <w:lastRenderedPageBreak/>
        <w:t>business and commerce, Lithuania experienced a rise in anti-Semitism at least a decade before the Nazis arrived in their land.</w:t>
      </w:r>
      <w:r w:rsidR="00C872F1">
        <w:rPr>
          <w:rStyle w:val="FootnoteReference"/>
          <w:rFonts w:ascii="Times New Roman" w:hAnsi="Times New Roman" w:cs="Times New Roman"/>
          <w:sz w:val="24"/>
        </w:rPr>
        <w:footnoteReference w:id="14"/>
      </w:r>
      <w:r w:rsidR="003B6971">
        <w:rPr>
          <w:rFonts w:ascii="Times New Roman" w:hAnsi="Times New Roman" w:cs="Times New Roman"/>
          <w:sz w:val="24"/>
        </w:rPr>
        <w:t xml:space="preserve"> </w:t>
      </w:r>
      <w:r w:rsidR="008F5B7B">
        <w:rPr>
          <w:rFonts w:ascii="Times New Roman" w:hAnsi="Times New Roman" w:cs="Times New Roman"/>
          <w:sz w:val="24"/>
        </w:rPr>
        <w:t>With the first occupation o</w:t>
      </w:r>
      <w:r w:rsidR="00713441">
        <w:rPr>
          <w:rFonts w:ascii="Times New Roman" w:hAnsi="Times New Roman" w:cs="Times New Roman"/>
          <w:sz w:val="24"/>
        </w:rPr>
        <w:t>f the Soviet regime came resentment from the ethnic Lithuanian population</w:t>
      </w:r>
      <w:r w:rsidR="00A26035">
        <w:rPr>
          <w:rFonts w:ascii="Times New Roman" w:hAnsi="Times New Roman" w:cs="Times New Roman"/>
          <w:sz w:val="24"/>
        </w:rPr>
        <w:t xml:space="preserve"> who immediately blamed the Jews and began churning out propaganda against them</w:t>
      </w:r>
      <w:r w:rsidR="00713441">
        <w:rPr>
          <w:rFonts w:ascii="Times New Roman" w:hAnsi="Times New Roman" w:cs="Times New Roman"/>
          <w:sz w:val="24"/>
        </w:rPr>
        <w:t>.</w:t>
      </w:r>
      <w:r w:rsidR="00713441">
        <w:rPr>
          <w:rStyle w:val="FootnoteReference"/>
          <w:rFonts w:ascii="Times New Roman" w:hAnsi="Times New Roman" w:cs="Times New Roman"/>
          <w:sz w:val="24"/>
        </w:rPr>
        <w:footnoteReference w:id="15"/>
      </w:r>
    </w:p>
    <w:p w14:paraId="2C98AD8E" w14:textId="00E70160" w:rsidR="00AD7954" w:rsidRDefault="00AD7954" w:rsidP="00BE2358">
      <w:pPr>
        <w:spacing w:line="480" w:lineRule="auto"/>
        <w:rPr>
          <w:rFonts w:ascii="Times New Roman" w:hAnsi="Times New Roman" w:cs="Times New Roman"/>
          <w:color w:val="000000"/>
          <w:sz w:val="24"/>
          <w:szCs w:val="24"/>
          <w:shd w:val="clear" w:color="auto" w:fill="FDFDF5"/>
        </w:rPr>
      </w:pPr>
      <w:r>
        <w:rPr>
          <w:rFonts w:ascii="Times New Roman" w:hAnsi="Times New Roman" w:cs="Times New Roman"/>
          <w:sz w:val="24"/>
        </w:rPr>
        <w:tab/>
      </w:r>
      <w:r w:rsidR="004D2901">
        <w:rPr>
          <w:rFonts w:ascii="Times New Roman" w:hAnsi="Times New Roman" w:cs="Times New Roman"/>
          <w:sz w:val="24"/>
        </w:rPr>
        <w:t xml:space="preserve">The invasion of Hitler’s </w:t>
      </w:r>
      <w:r w:rsidR="004D2901">
        <w:rPr>
          <w:rFonts w:ascii="Times New Roman" w:hAnsi="Times New Roman" w:cs="Times New Roman"/>
          <w:i/>
          <w:sz w:val="24"/>
        </w:rPr>
        <w:t xml:space="preserve">Einsatzgruppe </w:t>
      </w:r>
      <w:r w:rsidR="000B21BF">
        <w:rPr>
          <w:rFonts w:ascii="Times New Roman" w:hAnsi="Times New Roman" w:cs="Times New Roman"/>
          <w:sz w:val="24"/>
        </w:rPr>
        <w:t>forces</w:t>
      </w:r>
      <w:r w:rsidR="000C6F8A">
        <w:rPr>
          <w:rFonts w:ascii="Times New Roman" w:hAnsi="Times New Roman" w:cs="Times New Roman"/>
          <w:i/>
          <w:sz w:val="24"/>
        </w:rPr>
        <w:t xml:space="preserve"> </w:t>
      </w:r>
      <w:r w:rsidR="000C6F8A">
        <w:rPr>
          <w:rFonts w:ascii="Times New Roman" w:hAnsi="Times New Roman" w:cs="Times New Roman"/>
          <w:sz w:val="24"/>
        </w:rPr>
        <w:t>was hailed by ethnic Lithuanians as a great event that ended the oppressive rule of the Soviets.</w:t>
      </w:r>
      <w:r w:rsidR="00250E92">
        <w:rPr>
          <w:rStyle w:val="FootnoteReference"/>
          <w:rFonts w:ascii="Times New Roman" w:hAnsi="Times New Roman" w:cs="Times New Roman"/>
          <w:sz w:val="24"/>
        </w:rPr>
        <w:footnoteReference w:id="16"/>
      </w:r>
      <w:r w:rsidR="00E0090A">
        <w:rPr>
          <w:rFonts w:ascii="Times New Roman" w:hAnsi="Times New Roman" w:cs="Times New Roman"/>
          <w:sz w:val="24"/>
        </w:rPr>
        <w:t xml:space="preserve"> For the </w:t>
      </w:r>
      <w:proofErr w:type="spellStart"/>
      <w:r w:rsidR="00E0090A">
        <w:rPr>
          <w:rFonts w:ascii="Times New Roman" w:hAnsi="Times New Roman" w:cs="Times New Roman"/>
          <w:sz w:val="24"/>
        </w:rPr>
        <w:t>Litvaks</w:t>
      </w:r>
      <w:proofErr w:type="spellEnd"/>
      <w:r w:rsidR="00E0090A">
        <w:rPr>
          <w:rFonts w:ascii="Times New Roman" w:hAnsi="Times New Roman" w:cs="Times New Roman"/>
          <w:sz w:val="24"/>
        </w:rPr>
        <w:t xml:space="preserve">, however, this shift in power spelled disaster. </w:t>
      </w:r>
      <w:r w:rsidR="003E24AE">
        <w:rPr>
          <w:rFonts w:ascii="Times New Roman" w:hAnsi="Times New Roman" w:cs="Times New Roman"/>
          <w:sz w:val="24"/>
        </w:rPr>
        <w:t>Traditional rural Jewish towns (</w:t>
      </w:r>
      <w:r w:rsidR="003E24AE" w:rsidRPr="00F45D1D">
        <w:rPr>
          <w:rFonts w:ascii="Times New Roman" w:hAnsi="Times New Roman" w:cs="Times New Roman"/>
          <w:sz w:val="24"/>
        </w:rPr>
        <w:t>shtetls</w:t>
      </w:r>
      <w:r w:rsidR="003E24AE">
        <w:rPr>
          <w:rFonts w:ascii="Times New Roman" w:hAnsi="Times New Roman" w:cs="Times New Roman"/>
          <w:sz w:val="24"/>
        </w:rPr>
        <w:t xml:space="preserve">) felt the effects first. In </w:t>
      </w:r>
      <w:r w:rsidR="00EC14FF">
        <w:rPr>
          <w:rFonts w:ascii="Times New Roman" w:hAnsi="Times New Roman" w:cs="Times New Roman"/>
          <w:sz w:val="24"/>
        </w:rPr>
        <w:t>shtetls</w:t>
      </w:r>
      <w:r w:rsidR="003E24AE">
        <w:rPr>
          <w:rFonts w:ascii="Times New Roman" w:hAnsi="Times New Roman" w:cs="Times New Roman"/>
          <w:sz w:val="24"/>
        </w:rPr>
        <w:t xml:space="preserve"> like </w:t>
      </w:r>
      <w:proofErr w:type="spellStart"/>
      <w:r w:rsidR="003E24AE">
        <w:rPr>
          <w:rFonts w:ascii="Times New Roman" w:hAnsi="Times New Roman" w:cs="Times New Roman"/>
          <w:sz w:val="24"/>
        </w:rPr>
        <w:t>Mol</w:t>
      </w:r>
      <w:r w:rsidR="003E24AE">
        <w:rPr>
          <w:rFonts w:ascii="Times New Roman" w:hAnsi="Times New Roman" w:cs="Times New Roman"/>
          <w:bCs/>
          <w:sz w:val="24"/>
          <w:szCs w:val="24"/>
          <w:shd w:val="clear" w:color="auto" w:fill="FFFFFF"/>
        </w:rPr>
        <w:t>ėtai</w:t>
      </w:r>
      <w:proofErr w:type="spellEnd"/>
      <w:r w:rsidR="003E24AE">
        <w:rPr>
          <w:rFonts w:ascii="Times New Roman" w:hAnsi="Times New Roman" w:cs="Times New Roman"/>
          <w:bCs/>
          <w:sz w:val="24"/>
          <w:szCs w:val="24"/>
          <w:shd w:val="clear" w:color="auto" w:fill="FFFFFF"/>
        </w:rPr>
        <w:t xml:space="preserve"> (</w:t>
      </w:r>
      <w:r w:rsidR="00EC14FF">
        <w:rPr>
          <w:rFonts w:ascii="Times New Roman" w:hAnsi="Times New Roman" w:cs="Times New Roman"/>
          <w:bCs/>
          <w:sz w:val="24"/>
          <w:szCs w:val="24"/>
          <w:shd w:val="clear" w:color="auto" w:fill="FFFFFF"/>
        </w:rPr>
        <w:t xml:space="preserve">Yiddish: </w:t>
      </w:r>
      <w:proofErr w:type="spellStart"/>
      <w:r w:rsidR="003E24AE">
        <w:rPr>
          <w:rFonts w:ascii="Times New Roman" w:hAnsi="Times New Roman" w:cs="Times New Roman"/>
          <w:sz w:val="24"/>
        </w:rPr>
        <w:t>Ma</w:t>
      </w:r>
      <w:r w:rsidR="003E24AE">
        <w:rPr>
          <w:rFonts w:ascii="Times New Roman" w:hAnsi="Times New Roman" w:cs="Times New Roman"/>
          <w:sz w:val="24"/>
          <w:szCs w:val="24"/>
        </w:rPr>
        <w:t>l</w:t>
      </w:r>
      <w:r w:rsidR="003E24AE">
        <w:rPr>
          <w:rFonts w:ascii="Times New Roman" w:hAnsi="Times New Roman" w:cs="Times New Roman"/>
          <w:color w:val="000000"/>
          <w:sz w:val="24"/>
          <w:szCs w:val="24"/>
          <w:shd w:val="clear" w:color="auto" w:fill="FDFDF5"/>
        </w:rPr>
        <w:t>át</w:t>
      </w:r>
      <w:proofErr w:type="spellEnd"/>
      <w:r w:rsidR="003E24AE">
        <w:rPr>
          <w:rFonts w:ascii="Times New Roman" w:hAnsi="Times New Roman" w:cs="Times New Roman"/>
          <w:color w:val="000000"/>
          <w:sz w:val="24"/>
          <w:szCs w:val="24"/>
          <w:shd w:val="clear" w:color="auto" w:fill="FDFDF5"/>
        </w:rPr>
        <w:t>)</w:t>
      </w:r>
      <w:r w:rsidR="00EC14FF">
        <w:rPr>
          <w:rFonts w:ascii="Times New Roman" w:hAnsi="Times New Roman" w:cs="Times New Roman"/>
          <w:color w:val="000000"/>
          <w:sz w:val="24"/>
          <w:szCs w:val="24"/>
          <w:shd w:val="clear" w:color="auto" w:fill="FDFDF5"/>
        </w:rPr>
        <w:t>,</w:t>
      </w:r>
      <w:r w:rsidR="00757042">
        <w:rPr>
          <w:rFonts w:ascii="Times New Roman" w:hAnsi="Times New Roman" w:cs="Times New Roman"/>
          <w:color w:val="000000"/>
          <w:sz w:val="24"/>
          <w:szCs w:val="24"/>
          <w:shd w:val="clear" w:color="auto" w:fill="FDFDF5"/>
        </w:rPr>
        <w:t xml:space="preserve"> the </w:t>
      </w:r>
      <w:proofErr w:type="spellStart"/>
      <w:r w:rsidR="00757042">
        <w:rPr>
          <w:rFonts w:ascii="Times New Roman" w:hAnsi="Times New Roman" w:cs="Times New Roman"/>
          <w:color w:val="000000"/>
          <w:sz w:val="24"/>
          <w:szCs w:val="24"/>
          <w:shd w:val="clear" w:color="auto" w:fill="FDFDF5"/>
        </w:rPr>
        <w:t>Litvaks</w:t>
      </w:r>
      <w:proofErr w:type="spellEnd"/>
      <w:r w:rsidR="00757042">
        <w:rPr>
          <w:rFonts w:ascii="Times New Roman" w:hAnsi="Times New Roman" w:cs="Times New Roman"/>
          <w:color w:val="000000"/>
          <w:sz w:val="24"/>
          <w:szCs w:val="24"/>
          <w:shd w:val="clear" w:color="auto" w:fill="FDFDF5"/>
        </w:rPr>
        <w:t xml:space="preserve"> residing there were quickly</w:t>
      </w:r>
      <w:r w:rsidR="00B75187">
        <w:rPr>
          <w:rFonts w:ascii="Times New Roman" w:hAnsi="Times New Roman" w:cs="Times New Roman"/>
          <w:color w:val="000000"/>
          <w:sz w:val="24"/>
          <w:szCs w:val="24"/>
          <w:shd w:val="clear" w:color="auto" w:fill="FDFDF5"/>
        </w:rPr>
        <w:t xml:space="preserve"> rounded up and locked in their shul without food or water as a pit was being dug in a nearby forest that would later act as a mass grave.</w:t>
      </w:r>
      <w:r w:rsidR="00B33A3B">
        <w:rPr>
          <w:rStyle w:val="FootnoteReference"/>
          <w:rFonts w:ascii="Times New Roman" w:hAnsi="Times New Roman" w:cs="Times New Roman"/>
          <w:color w:val="000000"/>
          <w:sz w:val="24"/>
          <w:szCs w:val="24"/>
          <w:shd w:val="clear" w:color="auto" w:fill="FDFDF5"/>
        </w:rPr>
        <w:footnoteReference w:id="17"/>
      </w:r>
      <w:r w:rsidR="000517CA">
        <w:rPr>
          <w:rFonts w:ascii="Times New Roman" w:hAnsi="Times New Roman" w:cs="Times New Roman"/>
          <w:color w:val="000000"/>
          <w:sz w:val="24"/>
          <w:szCs w:val="24"/>
          <w:shd w:val="clear" w:color="auto" w:fill="FDFDF5"/>
        </w:rPr>
        <w:t xml:space="preserve"> </w:t>
      </w:r>
      <w:proofErr w:type="spellStart"/>
      <w:r w:rsidR="000517CA">
        <w:rPr>
          <w:rFonts w:ascii="Times New Roman" w:hAnsi="Times New Roman" w:cs="Times New Roman"/>
          <w:sz w:val="24"/>
        </w:rPr>
        <w:t>Mol</w:t>
      </w:r>
      <w:r w:rsidR="000517CA">
        <w:rPr>
          <w:rFonts w:ascii="Times New Roman" w:hAnsi="Times New Roman" w:cs="Times New Roman"/>
          <w:bCs/>
          <w:sz w:val="24"/>
          <w:szCs w:val="24"/>
          <w:shd w:val="clear" w:color="auto" w:fill="FFFFFF"/>
        </w:rPr>
        <w:t>ėtai</w:t>
      </w:r>
      <w:proofErr w:type="spellEnd"/>
      <w:r w:rsidR="00B56501">
        <w:rPr>
          <w:rFonts w:ascii="Times New Roman" w:hAnsi="Times New Roman" w:cs="Times New Roman"/>
          <w:bCs/>
          <w:sz w:val="24"/>
          <w:szCs w:val="24"/>
          <w:shd w:val="clear" w:color="auto" w:fill="FFFFFF"/>
        </w:rPr>
        <w:t xml:space="preserve"> </w:t>
      </w:r>
      <w:r w:rsidR="000C6F8A">
        <w:rPr>
          <w:rFonts w:ascii="Times New Roman" w:hAnsi="Times New Roman" w:cs="Times New Roman"/>
          <w:bCs/>
          <w:sz w:val="24"/>
          <w:szCs w:val="24"/>
          <w:shd w:val="clear" w:color="auto" w:fill="FFFFFF"/>
        </w:rPr>
        <w:t xml:space="preserve">and other shtetls faced large-scale massacres by </w:t>
      </w:r>
      <w:r w:rsidR="006D31DF">
        <w:rPr>
          <w:rFonts w:ascii="Times New Roman" w:hAnsi="Times New Roman" w:cs="Times New Roman"/>
          <w:bCs/>
          <w:sz w:val="24"/>
          <w:szCs w:val="24"/>
          <w:shd w:val="clear" w:color="auto" w:fill="FFFFFF"/>
        </w:rPr>
        <w:t>the Nazis and their Lithuanian auxiliaries</w:t>
      </w:r>
      <w:r w:rsidR="000C6F8A">
        <w:rPr>
          <w:rFonts w:ascii="Times New Roman" w:hAnsi="Times New Roman" w:cs="Times New Roman"/>
          <w:bCs/>
          <w:sz w:val="24"/>
          <w:szCs w:val="24"/>
          <w:shd w:val="clear" w:color="auto" w:fill="FFFFFF"/>
        </w:rPr>
        <w:t xml:space="preserve">, disrupting the lives of city-dwelling </w:t>
      </w:r>
      <w:proofErr w:type="spellStart"/>
      <w:r w:rsidR="000C6F8A">
        <w:rPr>
          <w:rFonts w:ascii="Times New Roman" w:hAnsi="Times New Roman" w:cs="Times New Roman"/>
          <w:bCs/>
          <w:sz w:val="24"/>
          <w:szCs w:val="24"/>
          <w:shd w:val="clear" w:color="auto" w:fill="FFFFFF"/>
        </w:rPr>
        <w:t>Litvaks</w:t>
      </w:r>
      <w:proofErr w:type="spellEnd"/>
      <w:r w:rsidR="000C6F8A">
        <w:rPr>
          <w:rFonts w:ascii="Times New Roman" w:hAnsi="Times New Roman" w:cs="Times New Roman"/>
          <w:bCs/>
          <w:sz w:val="24"/>
          <w:szCs w:val="24"/>
          <w:shd w:val="clear" w:color="auto" w:fill="FFFFFF"/>
        </w:rPr>
        <w:t xml:space="preserve"> who had roots in the countryside</w:t>
      </w:r>
      <w:r w:rsidR="005A6B51">
        <w:rPr>
          <w:rFonts w:ascii="Times New Roman" w:hAnsi="Times New Roman" w:cs="Times New Roman"/>
          <w:bCs/>
          <w:sz w:val="24"/>
          <w:szCs w:val="24"/>
          <w:shd w:val="clear" w:color="auto" w:fill="FFFFFF"/>
        </w:rPr>
        <w:t>.</w:t>
      </w:r>
      <w:r w:rsidR="00B4401E">
        <w:rPr>
          <w:rStyle w:val="FootnoteReference"/>
          <w:rFonts w:ascii="Times New Roman" w:hAnsi="Times New Roman" w:cs="Times New Roman"/>
          <w:bCs/>
          <w:sz w:val="24"/>
          <w:szCs w:val="24"/>
          <w:shd w:val="clear" w:color="auto" w:fill="FFFFFF"/>
        </w:rPr>
        <w:footnoteReference w:id="18"/>
      </w:r>
    </w:p>
    <w:p w14:paraId="3FBAF3D6" w14:textId="286CAFF8" w:rsidR="00FF5568" w:rsidRDefault="00FF5568" w:rsidP="00BE2358">
      <w:pPr>
        <w:spacing w:line="480" w:lineRule="auto"/>
        <w:rPr>
          <w:rFonts w:ascii="Times New Roman" w:hAnsi="Times New Roman" w:cs="Times New Roman"/>
          <w:sz w:val="24"/>
        </w:rPr>
      </w:pPr>
      <w:r>
        <w:rPr>
          <w:rFonts w:ascii="Times New Roman" w:hAnsi="Times New Roman" w:cs="Times New Roman"/>
          <w:sz w:val="24"/>
        </w:rPr>
        <w:lastRenderedPageBreak/>
        <w:tab/>
        <w:t>Gender held a powerful role in the Holocaust but is all too often overlooked.</w:t>
      </w:r>
      <w:r w:rsidR="00FF63C2">
        <w:rPr>
          <w:rFonts w:ascii="Times New Roman" w:hAnsi="Times New Roman" w:cs="Times New Roman"/>
          <w:sz w:val="24"/>
        </w:rPr>
        <w:t xml:space="preserve"> To the Nazis, men were creative, innovative, and dominant, while women were nurturing, family-oriented, and submissive.</w:t>
      </w:r>
      <w:r w:rsidR="00FF63C2">
        <w:rPr>
          <w:rStyle w:val="FootnoteReference"/>
          <w:rFonts w:ascii="Times New Roman" w:hAnsi="Times New Roman" w:cs="Times New Roman"/>
          <w:sz w:val="24"/>
        </w:rPr>
        <w:footnoteReference w:id="19"/>
      </w:r>
      <w:r w:rsidR="00FF63C2">
        <w:rPr>
          <w:rFonts w:ascii="Times New Roman" w:hAnsi="Times New Roman" w:cs="Times New Roman"/>
          <w:sz w:val="24"/>
        </w:rPr>
        <w:t xml:space="preserve"> This view on genders played out negatively for the Jews of Lithuania</w:t>
      </w:r>
      <w:r w:rsidR="003D5152">
        <w:rPr>
          <w:rFonts w:ascii="Times New Roman" w:hAnsi="Times New Roman" w:cs="Times New Roman"/>
          <w:sz w:val="24"/>
        </w:rPr>
        <w:t>. Jewish men were immediately seen as suspicious figures</w:t>
      </w:r>
      <w:r w:rsidR="00FF4D8E">
        <w:rPr>
          <w:rFonts w:ascii="Times New Roman" w:hAnsi="Times New Roman" w:cs="Times New Roman"/>
          <w:sz w:val="24"/>
        </w:rPr>
        <w:t xml:space="preserve"> and faced unemployment, ridicule, and beatings, leading to severe depression</w:t>
      </w:r>
      <w:r w:rsidR="003D5152">
        <w:rPr>
          <w:rFonts w:ascii="Times New Roman" w:hAnsi="Times New Roman" w:cs="Times New Roman"/>
          <w:sz w:val="24"/>
        </w:rPr>
        <w:t xml:space="preserve">. Where the men were no longer able to navigate the system at all, women had a little power left with which to save their families from starvation. </w:t>
      </w:r>
      <w:r w:rsidR="00FF4D8E">
        <w:rPr>
          <w:rFonts w:ascii="Times New Roman" w:hAnsi="Times New Roman" w:cs="Times New Roman"/>
          <w:sz w:val="24"/>
        </w:rPr>
        <w:t>W</w:t>
      </w:r>
      <w:r w:rsidR="003D5152">
        <w:rPr>
          <w:rFonts w:ascii="Times New Roman" w:hAnsi="Times New Roman" w:cs="Times New Roman"/>
          <w:sz w:val="24"/>
        </w:rPr>
        <w:t xml:space="preserve">omen had to take </w:t>
      </w:r>
      <w:r w:rsidR="00FF4D8E">
        <w:rPr>
          <w:rFonts w:ascii="Times New Roman" w:hAnsi="Times New Roman" w:cs="Times New Roman"/>
          <w:sz w:val="24"/>
        </w:rPr>
        <w:t>the place of men</w:t>
      </w:r>
      <w:r w:rsidR="003D5152">
        <w:rPr>
          <w:rFonts w:ascii="Times New Roman" w:hAnsi="Times New Roman" w:cs="Times New Roman"/>
          <w:sz w:val="24"/>
        </w:rPr>
        <w:t xml:space="preserve"> as the breadwinners</w:t>
      </w:r>
      <w:r w:rsidR="009208CE">
        <w:rPr>
          <w:rFonts w:ascii="Times New Roman" w:hAnsi="Times New Roman" w:cs="Times New Roman"/>
          <w:sz w:val="24"/>
        </w:rPr>
        <w:t>, maintaining</w:t>
      </w:r>
      <w:r w:rsidR="003D5152">
        <w:rPr>
          <w:rFonts w:ascii="Times New Roman" w:hAnsi="Times New Roman" w:cs="Times New Roman"/>
          <w:sz w:val="24"/>
        </w:rPr>
        <w:t xml:space="preserve"> their strength while showing compassion to the men in their lives.</w:t>
      </w:r>
      <w:r w:rsidR="007B342F">
        <w:rPr>
          <w:rFonts w:ascii="Times New Roman" w:hAnsi="Times New Roman" w:cs="Times New Roman"/>
          <w:sz w:val="24"/>
        </w:rPr>
        <w:t xml:space="preserve"> Women bore the burden of looking out for </w:t>
      </w:r>
      <w:r w:rsidR="00B76EB4">
        <w:rPr>
          <w:rFonts w:ascii="Times New Roman" w:hAnsi="Times New Roman" w:cs="Times New Roman"/>
          <w:sz w:val="24"/>
        </w:rPr>
        <w:t>their</w:t>
      </w:r>
      <w:r w:rsidR="007B342F">
        <w:rPr>
          <w:rFonts w:ascii="Times New Roman" w:hAnsi="Times New Roman" w:cs="Times New Roman"/>
          <w:sz w:val="24"/>
        </w:rPr>
        <w:t xml:space="preserve"> family first, putting </w:t>
      </w:r>
      <w:r w:rsidR="00B76EB4">
        <w:rPr>
          <w:rFonts w:ascii="Times New Roman" w:hAnsi="Times New Roman" w:cs="Times New Roman"/>
          <w:sz w:val="24"/>
        </w:rPr>
        <w:t>their</w:t>
      </w:r>
      <w:r w:rsidR="007B342F">
        <w:rPr>
          <w:rFonts w:ascii="Times New Roman" w:hAnsi="Times New Roman" w:cs="Times New Roman"/>
          <w:sz w:val="24"/>
        </w:rPr>
        <w:t xml:space="preserve"> own safety and comfort second, as was expected.</w:t>
      </w:r>
      <w:r w:rsidR="00322538">
        <w:rPr>
          <w:rStyle w:val="FootnoteReference"/>
          <w:rFonts w:ascii="Times New Roman" w:hAnsi="Times New Roman" w:cs="Times New Roman"/>
          <w:sz w:val="24"/>
        </w:rPr>
        <w:footnoteReference w:id="20"/>
      </w:r>
      <w:r w:rsidR="002D729C">
        <w:rPr>
          <w:rFonts w:ascii="Times New Roman" w:hAnsi="Times New Roman" w:cs="Times New Roman"/>
          <w:sz w:val="24"/>
        </w:rPr>
        <w:t xml:space="preserve"> </w:t>
      </w:r>
    </w:p>
    <w:p w14:paraId="6A7D514F" w14:textId="10971550" w:rsidR="002D729C" w:rsidRDefault="002D729C" w:rsidP="00BE2358">
      <w:pPr>
        <w:spacing w:line="480" w:lineRule="auto"/>
        <w:rPr>
          <w:rFonts w:ascii="Times New Roman" w:hAnsi="Times New Roman" w:cs="Times New Roman"/>
          <w:sz w:val="24"/>
        </w:rPr>
      </w:pPr>
      <w:r>
        <w:rPr>
          <w:rFonts w:ascii="Times New Roman" w:hAnsi="Times New Roman" w:cs="Times New Roman"/>
          <w:sz w:val="24"/>
        </w:rPr>
        <w:tab/>
      </w:r>
      <w:r w:rsidR="00471604">
        <w:rPr>
          <w:rFonts w:ascii="Times New Roman" w:hAnsi="Times New Roman" w:cs="Times New Roman"/>
          <w:sz w:val="24"/>
        </w:rPr>
        <w:t xml:space="preserve">After scores of the Jewish population were slaughtered in the countryside, a swift force of Nazis and Lithuanian collaborators forced city-dwelling </w:t>
      </w:r>
      <w:proofErr w:type="spellStart"/>
      <w:r w:rsidR="00471604">
        <w:rPr>
          <w:rFonts w:ascii="Times New Roman" w:hAnsi="Times New Roman" w:cs="Times New Roman"/>
          <w:sz w:val="24"/>
        </w:rPr>
        <w:t>Litvaks</w:t>
      </w:r>
      <w:proofErr w:type="spellEnd"/>
      <w:r w:rsidR="00471604">
        <w:rPr>
          <w:rFonts w:ascii="Times New Roman" w:hAnsi="Times New Roman" w:cs="Times New Roman"/>
          <w:sz w:val="24"/>
        </w:rPr>
        <w:t xml:space="preserve"> into overcrowded ghettos, barring them from the outside world with armed guards and barbed wire.</w:t>
      </w:r>
      <w:r w:rsidR="00FF4D1D">
        <w:rPr>
          <w:rStyle w:val="FootnoteReference"/>
          <w:rFonts w:ascii="Times New Roman" w:hAnsi="Times New Roman" w:cs="Times New Roman"/>
          <w:sz w:val="24"/>
        </w:rPr>
        <w:footnoteReference w:id="21"/>
      </w:r>
      <w:r w:rsidR="00471604">
        <w:rPr>
          <w:rFonts w:ascii="Times New Roman" w:hAnsi="Times New Roman" w:cs="Times New Roman"/>
          <w:sz w:val="24"/>
        </w:rPr>
        <w:t xml:space="preserve"> </w:t>
      </w:r>
      <w:r w:rsidR="00FF4D1D">
        <w:rPr>
          <w:rFonts w:ascii="Times New Roman" w:hAnsi="Times New Roman" w:cs="Times New Roman"/>
          <w:sz w:val="24"/>
        </w:rPr>
        <w:t>One such ghetto that ar</w:t>
      </w:r>
      <w:r w:rsidR="005C6E01">
        <w:rPr>
          <w:rFonts w:ascii="Times New Roman" w:hAnsi="Times New Roman" w:cs="Times New Roman"/>
          <w:sz w:val="24"/>
        </w:rPr>
        <w:t>ose was</w:t>
      </w:r>
      <w:r w:rsidR="00FF4D1D">
        <w:rPr>
          <w:rFonts w:ascii="Times New Roman" w:hAnsi="Times New Roman" w:cs="Times New Roman"/>
          <w:sz w:val="24"/>
        </w:rPr>
        <w:t xml:space="preserve"> </w:t>
      </w:r>
      <w:r w:rsidR="005C6E01">
        <w:rPr>
          <w:rFonts w:ascii="Times New Roman" w:hAnsi="Times New Roman" w:cs="Times New Roman"/>
          <w:sz w:val="24"/>
        </w:rPr>
        <w:t xml:space="preserve">in </w:t>
      </w:r>
      <w:proofErr w:type="spellStart"/>
      <w:r w:rsidR="00FF4D1D">
        <w:rPr>
          <w:rFonts w:ascii="Times New Roman" w:hAnsi="Times New Roman" w:cs="Times New Roman"/>
          <w:sz w:val="24"/>
        </w:rPr>
        <w:t>Kovno</w:t>
      </w:r>
      <w:proofErr w:type="spellEnd"/>
      <w:r w:rsidR="00FF4D1D">
        <w:rPr>
          <w:rFonts w:ascii="Times New Roman" w:hAnsi="Times New Roman" w:cs="Times New Roman"/>
          <w:sz w:val="24"/>
        </w:rPr>
        <w:t xml:space="preserve"> (Lithuanian: Kaunas), in which a young woman named Lea and her small family </w:t>
      </w:r>
      <w:r w:rsidR="00926D89">
        <w:rPr>
          <w:rFonts w:ascii="Times New Roman" w:hAnsi="Times New Roman" w:cs="Times New Roman"/>
          <w:sz w:val="24"/>
        </w:rPr>
        <w:t>found</w:t>
      </w:r>
      <w:r w:rsidR="00FF4D1D">
        <w:rPr>
          <w:rFonts w:ascii="Times New Roman" w:hAnsi="Times New Roman" w:cs="Times New Roman"/>
          <w:sz w:val="24"/>
        </w:rPr>
        <w:t xml:space="preserve"> themselves. </w:t>
      </w:r>
      <w:r w:rsidR="000737D8">
        <w:rPr>
          <w:rFonts w:ascii="Times New Roman" w:hAnsi="Times New Roman" w:cs="Times New Roman"/>
          <w:sz w:val="24"/>
        </w:rPr>
        <w:t xml:space="preserve">Lea, along with her husband, her toddler, and her mother-in-law were forced into </w:t>
      </w:r>
      <w:r w:rsidR="00391610">
        <w:rPr>
          <w:rFonts w:ascii="Times New Roman" w:hAnsi="Times New Roman" w:cs="Times New Roman"/>
          <w:sz w:val="24"/>
        </w:rPr>
        <w:t xml:space="preserve">the </w:t>
      </w:r>
      <w:proofErr w:type="spellStart"/>
      <w:r w:rsidR="000737D8">
        <w:rPr>
          <w:rFonts w:ascii="Times New Roman" w:hAnsi="Times New Roman" w:cs="Times New Roman"/>
          <w:sz w:val="24"/>
        </w:rPr>
        <w:t>Kovno</w:t>
      </w:r>
      <w:proofErr w:type="spellEnd"/>
      <w:r w:rsidR="000737D8">
        <w:rPr>
          <w:rFonts w:ascii="Times New Roman" w:hAnsi="Times New Roman" w:cs="Times New Roman"/>
          <w:sz w:val="24"/>
        </w:rPr>
        <w:t xml:space="preserve"> Ghetto in 1941</w:t>
      </w:r>
      <w:r w:rsidR="00221C9E">
        <w:rPr>
          <w:rFonts w:ascii="Times New Roman" w:hAnsi="Times New Roman" w:cs="Times New Roman"/>
          <w:sz w:val="24"/>
        </w:rPr>
        <w:t xml:space="preserve">. Soon afterwards, her husband </w:t>
      </w:r>
      <w:r w:rsidR="00391610">
        <w:rPr>
          <w:rFonts w:ascii="Times New Roman" w:hAnsi="Times New Roman" w:cs="Times New Roman"/>
          <w:sz w:val="24"/>
        </w:rPr>
        <w:t>wa</w:t>
      </w:r>
      <w:r w:rsidR="00221C9E">
        <w:rPr>
          <w:rFonts w:ascii="Times New Roman" w:hAnsi="Times New Roman" w:cs="Times New Roman"/>
          <w:sz w:val="24"/>
        </w:rPr>
        <w:t>s taken by Nazis to an unknown forced labor camp with other Jewish men from the ghetto and was never seen nor heard from again.</w:t>
      </w:r>
      <w:r w:rsidR="00221C9E">
        <w:rPr>
          <w:rStyle w:val="FootnoteReference"/>
          <w:rFonts w:ascii="Times New Roman" w:hAnsi="Times New Roman" w:cs="Times New Roman"/>
          <w:sz w:val="24"/>
        </w:rPr>
        <w:footnoteReference w:id="22"/>
      </w:r>
      <w:r w:rsidR="0024496E">
        <w:rPr>
          <w:rFonts w:ascii="Times New Roman" w:hAnsi="Times New Roman" w:cs="Times New Roman"/>
          <w:sz w:val="24"/>
        </w:rPr>
        <w:t xml:space="preserve"> Just as there was a </w:t>
      </w:r>
      <w:r w:rsidR="00964264">
        <w:rPr>
          <w:rFonts w:ascii="Times New Roman" w:hAnsi="Times New Roman" w:cs="Times New Roman"/>
          <w:sz w:val="24"/>
        </w:rPr>
        <w:t>fear of losing full-grown family members</w:t>
      </w:r>
      <w:r w:rsidR="0024496E">
        <w:rPr>
          <w:rFonts w:ascii="Times New Roman" w:hAnsi="Times New Roman" w:cs="Times New Roman"/>
          <w:sz w:val="24"/>
        </w:rPr>
        <w:t xml:space="preserve">, there was also the </w:t>
      </w:r>
      <w:r w:rsidR="0024496E">
        <w:rPr>
          <w:rFonts w:ascii="Times New Roman" w:hAnsi="Times New Roman" w:cs="Times New Roman"/>
          <w:sz w:val="24"/>
        </w:rPr>
        <w:lastRenderedPageBreak/>
        <w:t>gut-wrenching terror of losing one’s child.</w:t>
      </w:r>
      <w:r w:rsidR="005F4B2A">
        <w:rPr>
          <w:rFonts w:ascii="Times New Roman" w:hAnsi="Times New Roman" w:cs="Times New Roman"/>
          <w:sz w:val="24"/>
        </w:rPr>
        <w:t xml:space="preserve"> Those that </w:t>
      </w:r>
      <w:r w:rsidR="00D8627C">
        <w:rPr>
          <w:rFonts w:ascii="Times New Roman" w:hAnsi="Times New Roman" w:cs="Times New Roman"/>
          <w:sz w:val="24"/>
        </w:rPr>
        <w:t>managed to hide their children</w:t>
      </w:r>
      <w:r w:rsidR="007C6244">
        <w:rPr>
          <w:rFonts w:ascii="Times New Roman" w:hAnsi="Times New Roman" w:cs="Times New Roman"/>
          <w:sz w:val="24"/>
        </w:rPr>
        <w:t xml:space="preserve"> became much more </w:t>
      </w:r>
      <w:r w:rsidR="00D8627C">
        <w:rPr>
          <w:rFonts w:ascii="Times New Roman" w:hAnsi="Times New Roman" w:cs="Times New Roman"/>
          <w:sz w:val="24"/>
        </w:rPr>
        <w:t>desperate</w:t>
      </w:r>
      <w:r w:rsidR="007C6244">
        <w:rPr>
          <w:rFonts w:ascii="Times New Roman" w:hAnsi="Times New Roman" w:cs="Times New Roman"/>
          <w:sz w:val="24"/>
        </w:rPr>
        <w:t xml:space="preserve"> for someone on the outside to come save the you</w:t>
      </w:r>
      <w:r w:rsidR="00D8627C">
        <w:rPr>
          <w:rFonts w:ascii="Times New Roman" w:hAnsi="Times New Roman" w:cs="Times New Roman"/>
          <w:sz w:val="24"/>
        </w:rPr>
        <w:t>th</w:t>
      </w:r>
      <w:r w:rsidR="007C6244">
        <w:rPr>
          <w:rFonts w:ascii="Times New Roman" w:hAnsi="Times New Roman" w:cs="Times New Roman"/>
          <w:sz w:val="24"/>
        </w:rPr>
        <w:t xml:space="preserve"> left in the ghetto. </w:t>
      </w:r>
      <w:r w:rsidR="000C7B30">
        <w:rPr>
          <w:rFonts w:ascii="Times New Roman" w:hAnsi="Times New Roman" w:cs="Times New Roman"/>
          <w:sz w:val="24"/>
        </w:rPr>
        <w:t xml:space="preserve">Occasionally, ethnic Lithuanian women like </w:t>
      </w:r>
      <w:proofErr w:type="spellStart"/>
      <w:r w:rsidR="000C7B30" w:rsidRPr="000C7B30">
        <w:rPr>
          <w:rFonts w:ascii="Times New Roman" w:hAnsi="Times New Roman" w:cs="Times New Roman"/>
          <w:sz w:val="24"/>
          <w:shd w:val="clear" w:color="auto" w:fill="FFFFFF"/>
        </w:rPr>
        <w:t>Bronislava</w:t>
      </w:r>
      <w:proofErr w:type="spellEnd"/>
      <w:r w:rsidR="000C7B30" w:rsidRPr="000C7B30">
        <w:rPr>
          <w:rFonts w:ascii="Times New Roman" w:hAnsi="Times New Roman" w:cs="Times New Roman"/>
          <w:sz w:val="24"/>
          <w:shd w:val="clear" w:color="auto" w:fill="FFFFFF"/>
        </w:rPr>
        <w:t xml:space="preserve"> </w:t>
      </w:r>
      <w:proofErr w:type="spellStart"/>
      <w:r w:rsidR="000C7B30" w:rsidRPr="000C7B30">
        <w:rPr>
          <w:rFonts w:ascii="Times New Roman" w:hAnsi="Times New Roman" w:cs="Times New Roman"/>
          <w:sz w:val="24"/>
          <w:shd w:val="clear" w:color="auto" w:fill="FFFFFF"/>
        </w:rPr>
        <w:t>Krištopavičienė</w:t>
      </w:r>
      <w:proofErr w:type="spellEnd"/>
      <w:r w:rsidR="000C7B30">
        <w:rPr>
          <w:rFonts w:ascii="Times New Roman" w:hAnsi="Times New Roman" w:cs="Times New Roman"/>
          <w:sz w:val="24"/>
          <w:shd w:val="clear" w:color="auto" w:fill="FFFFFF"/>
        </w:rPr>
        <w:t xml:space="preserve"> could be found to come take children out of the camp and raise them </w:t>
      </w:r>
      <w:r w:rsidR="001C3F41">
        <w:rPr>
          <w:rFonts w:ascii="Times New Roman" w:hAnsi="Times New Roman" w:cs="Times New Roman"/>
          <w:sz w:val="24"/>
          <w:shd w:val="clear" w:color="auto" w:fill="FFFFFF"/>
        </w:rPr>
        <w:t>as</w:t>
      </w:r>
      <w:r w:rsidR="000C7B30">
        <w:rPr>
          <w:rFonts w:ascii="Times New Roman" w:hAnsi="Times New Roman" w:cs="Times New Roman"/>
          <w:sz w:val="24"/>
          <w:shd w:val="clear" w:color="auto" w:fill="FFFFFF"/>
        </w:rPr>
        <w:t xml:space="preserve"> their own</w:t>
      </w:r>
      <w:r w:rsidR="00DF2BDF">
        <w:rPr>
          <w:rFonts w:ascii="Times New Roman" w:hAnsi="Times New Roman" w:cs="Times New Roman"/>
          <w:sz w:val="24"/>
          <w:shd w:val="clear" w:color="auto" w:fill="FFFFFF"/>
        </w:rPr>
        <w:t xml:space="preserve">, again proving the connection </w:t>
      </w:r>
      <w:r w:rsidR="00391610">
        <w:rPr>
          <w:rFonts w:ascii="Times New Roman" w:hAnsi="Times New Roman" w:cs="Times New Roman"/>
          <w:sz w:val="24"/>
          <w:shd w:val="clear" w:color="auto" w:fill="FFFFFF"/>
        </w:rPr>
        <w:t>between</w:t>
      </w:r>
      <w:r w:rsidR="00DF2BDF">
        <w:rPr>
          <w:rFonts w:ascii="Times New Roman" w:hAnsi="Times New Roman" w:cs="Times New Roman"/>
          <w:sz w:val="24"/>
          <w:shd w:val="clear" w:color="auto" w:fill="FFFFFF"/>
        </w:rPr>
        <w:t xml:space="preserve"> women, family, and </w:t>
      </w:r>
      <w:r w:rsidR="00E81690">
        <w:rPr>
          <w:rFonts w:ascii="Times New Roman" w:hAnsi="Times New Roman" w:cs="Times New Roman"/>
          <w:sz w:val="24"/>
          <w:shd w:val="clear" w:color="auto" w:fill="FFFFFF"/>
        </w:rPr>
        <w:t>lack of regard for one’s own well-being</w:t>
      </w:r>
      <w:r w:rsidR="000C7B30">
        <w:rPr>
          <w:rFonts w:ascii="Times New Roman" w:hAnsi="Times New Roman" w:cs="Times New Roman"/>
          <w:sz w:val="24"/>
          <w:shd w:val="clear" w:color="auto" w:fill="FFFFFF"/>
        </w:rPr>
        <w:t>.</w:t>
      </w:r>
      <w:r w:rsidR="000C7B30" w:rsidRPr="000C7B30">
        <w:rPr>
          <w:rStyle w:val="FootnoteReference"/>
          <w:rFonts w:ascii="Times New Roman" w:hAnsi="Times New Roman" w:cs="Times New Roman"/>
          <w:sz w:val="28"/>
        </w:rPr>
        <w:t xml:space="preserve"> </w:t>
      </w:r>
      <w:r w:rsidR="000C7B30">
        <w:rPr>
          <w:rStyle w:val="FootnoteReference"/>
          <w:rFonts w:ascii="Times New Roman" w:hAnsi="Times New Roman" w:cs="Times New Roman"/>
          <w:sz w:val="24"/>
        </w:rPr>
        <w:footnoteReference w:id="23"/>
      </w:r>
      <w:r w:rsidR="000737D8">
        <w:rPr>
          <w:rFonts w:ascii="Times New Roman" w:hAnsi="Times New Roman" w:cs="Times New Roman"/>
          <w:sz w:val="24"/>
        </w:rPr>
        <w:t xml:space="preserve"> </w:t>
      </w:r>
    </w:p>
    <w:p w14:paraId="0838C004" w14:textId="10E5F882" w:rsidR="002D729C" w:rsidRDefault="002D729C" w:rsidP="00BE2358">
      <w:pPr>
        <w:spacing w:line="480" w:lineRule="auto"/>
        <w:rPr>
          <w:rFonts w:ascii="Times New Roman" w:hAnsi="Times New Roman" w:cs="Times New Roman"/>
          <w:sz w:val="24"/>
        </w:rPr>
      </w:pPr>
      <w:r>
        <w:rPr>
          <w:rFonts w:ascii="Times New Roman" w:hAnsi="Times New Roman" w:cs="Times New Roman"/>
          <w:sz w:val="24"/>
        </w:rPr>
        <w:tab/>
      </w:r>
      <w:r w:rsidR="00B21DDB">
        <w:rPr>
          <w:rFonts w:ascii="Times New Roman" w:hAnsi="Times New Roman" w:cs="Times New Roman"/>
          <w:sz w:val="24"/>
        </w:rPr>
        <w:t>“Schnell, schnell!” Shouts of “hurry” pierce</w:t>
      </w:r>
      <w:r w:rsidR="00AB421C">
        <w:rPr>
          <w:rFonts w:ascii="Times New Roman" w:hAnsi="Times New Roman" w:cs="Times New Roman"/>
          <w:sz w:val="24"/>
        </w:rPr>
        <w:t>d</w:t>
      </w:r>
      <w:r w:rsidR="00B21DDB">
        <w:rPr>
          <w:rFonts w:ascii="Times New Roman" w:hAnsi="Times New Roman" w:cs="Times New Roman"/>
          <w:sz w:val="24"/>
        </w:rPr>
        <w:t xml:space="preserve"> the air as reality deteriorate</w:t>
      </w:r>
      <w:r w:rsidR="00AB421C">
        <w:rPr>
          <w:rFonts w:ascii="Times New Roman" w:hAnsi="Times New Roman" w:cs="Times New Roman"/>
          <w:sz w:val="24"/>
        </w:rPr>
        <w:t>d</w:t>
      </w:r>
      <w:r w:rsidR="00B21DDB">
        <w:rPr>
          <w:rFonts w:ascii="Times New Roman" w:hAnsi="Times New Roman" w:cs="Times New Roman"/>
          <w:sz w:val="24"/>
        </w:rPr>
        <w:t xml:space="preserve"> into something much more morbid. Young women clung to their children as skeletal men in striped pajamas forced them and other Jews off the train </w:t>
      </w:r>
      <w:proofErr w:type="gramStart"/>
      <w:r w:rsidR="00391610">
        <w:rPr>
          <w:rFonts w:ascii="Times New Roman" w:hAnsi="Times New Roman" w:cs="Times New Roman"/>
          <w:sz w:val="24"/>
        </w:rPr>
        <w:t>cars</w:t>
      </w:r>
      <w:proofErr w:type="gramEnd"/>
      <w:r w:rsidR="00391610">
        <w:rPr>
          <w:rFonts w:ascii="Times New Roman" w:hAnsi="Times New Roman" w:cs="Times New Roman"/>
          <w:sz w:val="24"/>
        </w:rPr>
        <w:t xml:space="preserve"> </w:t>
      </w:r>
      <w:r w:rsidR="00B21DDB">
        <w:rPr>
          <w:rFonts w:ascii="Times New Roman" w:hAnsi="Times New Roman" w:cs="Times New Roman"/>
          <w:sz w:val="24"/>
        </w:rPr>
        <w:t xml:space="preserve">they had come in. </w:t>
      </w:r>
      <w:r w:rsidR="00384241">
        <w:rPr>
          <w:rFonts w:ascii="Times New Roman" w:hAnsi="Times New Roman" w:cs="Times New Roman"/>
          <w:sz w:val="24"/>
        </w:rPr>
        <w:t xml:space="preserve">Quickly noticed by these strange men, their children </w:t>
      </w:r>
      <w:r w:rsidR="00AB421C">
        <w:rPr>
          <w:rFonts w:ascii="Times New Roman" w:hAnsi="Times New Roman" w:cs="Times New Roman"/>
          <w:sz w:val="24"/>
        </w:rPr>
        <w:t>were</w:t>
      </w:r>
      <w:r w:rsidR="00384241">
        <w:rPr>
          <w:rFonts w:ascii="Times New Roman" w:hAnsi="Times New Roman" w:cs="Times New Roman"/>
          <w:sz w:val="24"/>
        </w:rPr>
        <w:t xml:space="preserve"> yanked from their arms and placed with older women. </w:t>
      </w:r>
      <w:r w:rsidR="00530B7E">
        <w:rPr>
          <w:rFonts w:ascii="Times New Roman" w:hAnsi="Times New Roman" w:cs="Times New Roman"/>
          <w:sz w:val="24"/>
        </w:rPr>
        <w:t>Unknown to the young mothers,</w:t>
      </w:r>
      <w:r w:rsidR="00384241">
        <w:rPr>
          <w:rFonts w:ascii="Times New Roman" w:hAnsi="Times New Roman" w:cs="Times New Roman"/>
          <w:sz w:val="24"/>
        </w:rPr>
        <w:t xml:space="preserve"> these veterans of the camp processing system had realized how the Nazis used the link between mother and child to send women to their deaths.</w:t>
      </w:r>
      <w:r w:rsidR="00384241">
        <w:rPr>
          <w:rStyle w:val="FootnoteReference"/>
          <w:rFonts w:ascii="Times New Roman" w:hAnsi="Times New Roman" w:cs="Times New Roman"/>
          <w:sz w:val="24"/>
        </w:rPr>
        <w:footnoteReference w:id="24"/>
      </w:r>
      <w:r w:rsidR="00B21DDB">
        <w:rPr>
          <w:rFonts w:ascii="Times New Roman" w:hAnsi="Times New Roman" w:cs="Times New Roman"/>
          <w:sz w:val="24"/>
        </w:rPr>
        <w:t xml:space="preserve"> </w:t>
      </w:r>
      <w:r w:rsidR="00AF3D51">
        <w:rPr>
          <w:rFonts w:ascii="Times New Roman" w:hAnsi="Times New Roman" w:cs="Times New Roman"/>
          <w:sz w:val="24"/>
        </w:rPr>
        <w:t xml:space="preserve">Women like </w:t>
      </w:r>
      <w:r w:rsidR="00F30403">
        <w:rPr>
          <w:rFonts w:ascii="Times New Roman" w:hAnsi="Times New Roman" w:cs="Times New Roman"/>
          <w:sz w:val="24"/>
        </w:rPr>
        <w:t>Lea arrived at camps and had what little there was left of their families ripped from them, with young and old relatives sent to their deaths.</w:t>
      </w:r>
      <w:r w:rsidR="00F30403">
        <w:rPr>
          <w:rStyle w:val="FootnoteReference"/>
          <w:rFonts w:ascii="Times New Roman" w:hAnsi="Times New Roman" w:cs="Times New Roman"/>
          <w:sz w:val="24"/>
        </w:rPr>
        <w:footnoteReference w:id="25"/>
      </w:r>
      <w:r w:rsidR="00F30403">
        <w:rPr>
          <w:rFonts w:ascii="Times New Roman" w:hAnsi="Times New Roman" w:cs="Times New Roman"/>
          <w:sz w:val="24"/>
        </w:rPr>
        <w:t xml:space="preserve"> </w:t>
      </w:r>
      <w:r w:rsidR="00CF4B5B">
        <w:rPr>
          <w:rFonts w:ascii="Times New Roman" w:hAnsi="Times New Roman" w:cs="Times New Roman"/>
          <w:sz w:val="24"/>
        </w:rPr>
        <w:t>Upon entering the camp, women were dealt another blow to their traditional femininity by having their heads forcibly shaved</w:t>
      </w:r>
      <w:r w:rsidR="000B5864">
        <w:rPr>
          <w:rFonts w:ascii="Times New Roman" w:hAnsi="Times New Roman" w:cs="Times New Roman"/>
          <w:sz w:val="24"/>
        </w:rPr>
        <w:t>.</w:t>
      </w:r>
      <w:r w:rsidR="00537AFD">
        <w:rPr>
          <w:rFonts w:ascii="Times New Roman" w:hAnsi="Times New Roman" w:cs="Times New Roman"/>
          <w:sz w:val="24"/>
        </w:rPr>
        <w:t xml:space="preserve"> From this moment forward, women formed a lasting bond and sense of community with one another through their shared pain and desire to survive.</w:t>
      </w:r>
      <w:r w:rsidR="000B5864">
        <w:rPr>
          <w:rStyle w:val="FootnoteReference"/>
          <w:rFonts w:ascii="Times New Roman" w:hAnsi="Times New Roman" w:cs="Times New Roman"/>
          <w:sz w:val="24"/>
        </w:rPr>
        <w:footnoteReference w:id="26"/>
      </w:r>
    </w:p>
    <w:p w14:paraId="37986ADE" w14:textId="42469BA5" w:rsidR="001849BE" w:rsidRDefault="001849BE" w:rsidP="00BE2358">
      <w:pPr>
        <w:spacing w:line="480" w:lineRule="auto"/>
        <w:rPr>
          <w:rFonts w:ascii="Times New Roman" w:hAnsi="Times New Roman" w:cs="Times New Roman"/>
          <w:sz w:val="24"/>
        </w:rPr>
      </w:pPr>
      <w:r>
        <w:rPr>
          <w:rFonts w:ascii="Times New Roman" w:hAnsi="Times New Roman" w:cs="Times New Roman"/>
          <w:sz w:val="24"/>
        </w:rPr>
        <w:lastRenderedPageBreak/>
        <w:tab/>
        <w:t xml:space="preserve">Men in the camps were typically sympathetic to their female counterparts. Just as ethnic Lithuanian men and women traded love letters to boost morale, so too did the </w:t>
      </w:r>
      <w:proofErr w:type="spellStart"/>
      <w:r>
        <w:rPr>
          <w:rFonts w:ascii="Times New Roman" w:hAnsi="Times New Roman" w:cs="Times New Roman"/>
          <w:sz w:val="24"/>
        </w:rPr>
        <w:t>Litvaks</w:t>
      </w:r>
      <w:proofErr w:type="spellEnd"/>
      <w:r>
        <w:rPr>
          <w:rFonts w:ascii="Times New Roman" w:hAnsi="Times New Roman" w:cs="Times New Roman"/>
          <w:sz w:val="24"/>
        </w:rPr>
        <w:t>.</w:t>
      </w:r>
      <w:r w:rsidR="00E93F81">
        <w:rPr>
          <w:rFonts w:ascii="Times New Roman" w:hAnsi="Times New Roman" w:cs="Times New Roman"/>
          <w:sz w:val="24"/>
        </w:rPr>
        <w:t xml:space="preserve"> Letters would be traded over fences that divided men and women, or sometimes just by passing it to one person who would see to it that the letter was delivered to the one it was meant for.</w:t>
      </w:r>
      <w:r w:rsidR="001725FB">
        <w:rPr>
          <w:rStyle w:val="FootnoteReference"/>
          <w:rFonts w:ascii="Times New Roman" w:hAnsi="Times New Roman" w:cs="Times New Roman"/>
          <w:sz w:val="24"/>
        </w:rPr>
        <w:footnoteReference w:id="27"/>
      </w:r>
      <w:r w:rsidR="00236EBB">
        <w:rPr>
          <w:rFonts w:ascii="Times New Roman" w:hAnsi="Times New Roman" w:cs="Times New Roman"/>
          <w:sz w:val="24"/>
        </w:rPr>
        <w:t xml:space="preserve"> </w:t>
      </w:r>
      <w:r w:rsidR="00812055">
        <w:rPr>
          <w:rFonts w:ascii="Times New Roman" w:hAnsi="Times New Roman" w:cs="Times New Roman"/>
          <w:sz w:val="24"/>
        </w:rPr>
        <w:t>In Auschwitz, men would give women small parcels of food for simply standing at the fence. For them, just seeing a woman helped their will to live. For women, standing there was done out of desperation and was demeaning.</w:t>
      </w:r>
      <w:r w:rsidR="00632733">
        <w:rPr>
          <w:rStyle w:val="FootnoteReference"/>
          <w:rFonts w:ascii="Times New Roman" w:hAnsi="Times New Roman" w:cs="Times New Roman"/>
          <w:sz w:val="24"/>
        </w:rPr>
        <w:footnoteReference w:id="28"/>
      </w:r>
      <w:r w:rsidR="00632733">
        <w:rPr>
          <w:rFonts w:ascii="Times New Roman" w:hAnsi="Times New Roman" w:cs="Times New Roman"/>
          <w:sz w:val="24"/>
        </w:rPr>
        <w:t xml:space="preserve"> </w:t>
      </w:r>
      <w:r w:rsidR="001A12EA">
        <w:rPr>
          <w:rFonts w:ascii="Times New Roman" w:hAnsi="Times New Roman" w:cs="Times New Roman"/>
          <w:sz w:val="24"/>
        </w:rPr>
        <w:t xml:space="preserve">More exclusive to women, however, was the ability </w:t>
      </w:r>
      <w:r w:rsidR="00893B9C">
        <w:rPr>
          <w:rFonts w:ascii="Times New Roman" w:hAnsi="Times New Roman" w:cs="Times New Roman"/>
          <w:sz w:val="24"/>
        </w:rPr>
        <w:t>create</w:t>
      </w:r>
      <w:r w:rsidR="00A035DB">
        <w:rPr>
          <w:rFonts w:ascii="Times New Roman" w:hAnsi="Times New Roman" w:cs="Times New Roman"/>
          <w:sz w:val="24"/>
        </w:rPr>
        <w:t xml:space="preserve"> makeshift “camp families” to substitute for their lost real ones.</w:t>
      </w:r>
      <w:r w:rsidR="00A035DB">
        <w:rPr>
          <w:rStyle w:val="FootnoteReference"/>
          <w:rFonts w:ascii="Times New Roman" w:hAnsi="Times New Roman" w:cs="Times New Roman"/>
          <w:sz w:val="24"/>
        </w:rPr>
        <w:footnoteReference w:id="29"/>
      </w:r>
      <w:r w:rsidR="00A035DB">
        <w:rPr>
          <w:rFonts w:ascii="Times New Roman" w:hAnsi="Times New Roman" w:cs="Times New Roman"/>
          <w:sz w:val="24"/>
        </w:rPr>
        <w:t xml:space="preserve"> </w:t>
      </w:r>
      <w:r w:rsidR="00632733">
        <w:rPr>
          <w:rFonts w:ascii="Times New Roman" w:hAnsi="Times New Roman" w:cs="Times New Roman"/>
          <w:sz w:val="24"/>
        </w:rPr>
        <w:t>Through these acts, a will to live and to keep fighting in any way possible developed.</w:t>
      </w:r>
    </w:p>
    <w:p w14:paraId="6A07D4F0" w14:textId="46ACE2B5" w:rsidR="00B70B32" w:rsidRDefault="00C530F6" w:rsidP="00BE2358">
      <w:pPr>
        <w:spacing w:line="480" w:lineRule="auto"/>
        <w:rPr>
          <w:rFonts w:ascii="Times New Roman" w:hAnsi="Times New Roman" w:cs="Times New Roman"/>
          <w:sz w:val="24"/>
        </w:rPr>
      </w:pPr>
      <w:r>
        <w:rPr>
          <w:rFonts w:ascii="Times New Roman" w:hAnsi="Times New Roman" w:cs="Times New Roman"/>
          <w:sz w:val="24"/>
        </w:rPr>
        <w:t>Section 3: A Rebellion Against Fate</w:t>
      </w:r>
    </w:p>
    <w:p w14:paraId="76A233F4" w14:textId="3AE4B451" w:rsidR="004912E0" w:rsidRDefault="00786F46" w:rsidP="00B70B32">
      <w:pPr>
        <w:spacing w:line="480" w:lineRule="auto"/>
        <w:ind w:firstLine="720"/>
        <w:rPr>
          <w:rFonts w:ascii="Times New Roman" w:hAnsi="Times New Roman" w:cs="Times New Roman"/>
          <w:sz w:val="24"/>
        </w:rPr>
      </w:pPr>
      <w:r>
        <w:rPr>
          <w:rFonts w:ascii="Times New Roman" w:hAnsi="Times New Roman" w:cs="Times New Roman"/>
          <w:sz w:val="24"/>
        </w:rPr>
        <w:t xml:space="preserve">The quick staccato of shouts in various languages as bullets </w:t>
      </w:r>
      <w:proofErr w:type="gramStart"/>
      <w:r>
        <w:rPr>
          <w:rFonts w:ascii="Times New Roman" w:hAnsi="Times New Roman" w:cs="Times New Roman"/>
          <w:sz w:val="24"/>
        </w:rPr>
        <w:t>flew through the air</w:t>
      </w:r>
      <w:proofErr w:type="gramEnd"/>
      <w:r>
        <w:rPr>
          <w:rFonts w:ascii="Times New Roman" w:hAnsi="Times New Roman" w:cs="Times New Roman"/>
          <w:sz w:val="24"/>
        </w:rPr>
        <w:t xml:space="preserve"> and dynamite detonated on railroads, the adrenaline of walking past armed soldiers with a secret package, and the smell of fresh print after laboring over propaganda for hours. These were some of the realities of the partisan movements. </w:t>
      </w:r>
      <w:r w:rsidR="00EB6EC8">
        <w:rPr>
          <w:rFonts w:ascii="Times New Roman" w:hAnsi="Times New Roman" w:cs="Times New Roman"/>
          <w:sz w:val="24"/>
        </w:rPr>
        <w:t xml:space="preserve">Often </w:t>
      </w:r>
      <w:r w:rsidR="00B70B32">
        <w:rPr>
          <w:rFonts w:ascii="Times New Roman" w:hAnsi="Times New Roman" w:cs="Times New Roman"/>
          <w:sz w:val="24"/>
        </w:rPr>
        <w:t xml:space="preserve">grassroots organizations started by various people, there were three distinct partisan groups in Lithuania from 1940 until the collapse of the </w:t>
      </w:r>
      <w:r w:rsidR="00C67903">
        <w:rPr>
          <w:rFonts w:ascii="Times New Roman" w:hAnsi="Times New Roman" w:cs="Times New Roman"/>
          <w:sz w:val="24"/>
        </w:rPr>
        <w:t xml:space="preserve">loosely-organized </w:t>
      </w:r>
      <w:r w:rsidR="00B70B32">
        <w:rPr>
          <w:rFonts w:ascii="Times New Roman" w:hAnsi="Times New Roman" w:cs="Times New Roman"/>
          <w:sz w:val="24"/>
        </w:rPr>
        <w:t>movement</w:t>
      </w:r>
      <w:r w:rsidR="00C67903">
        <w:rPr>
          <w:rFonts w:ascii="Times New Roman" w:hAnsi="Times New Roman" w:cs="Times New Roman"/>
          <w:sz w:val="24"/>
        </w:rPr>
        <w:t>s</w:t>
      </w:r>
      <w:r w:rsidR="00B70B32">
        <w:rPr>
          <w:rFonts w:ascii="Times New Roman" w:hAnsi="Times New Roman" w:cs="Times New Roman"/>
          <w:sz w:val="24"/>
        </w:rPr>
        <w:t xml:space="preserve"> in 1953.</w:t>
      </w:r>
      <w:r w:rsidR="00E51584">
        <w:rPr>
          <w:rStyle w:val="FootnoteReference"/>
          <w:rFonts w:ascii="Times New Roman" w:hAnsi="Times New Roman" w:cs="Times New Roman"/>
          <w:sz w:val="24"/>
        </w:rPr>
        <w:footnoteReference w:id="30"/>
      </w:r>
      <w:r w:rsidR="00BC0AF0">
        <w:rPr>
          <w:rFonts w:ascii="Times New Roman" w:hAnsi="Times New Roman" w:cs="Times New Roman"/>
          <w:sz w:val="24"/>
        </w:rPr>
        <w:t xml:space="preserve"> The first of these were the Jewish partisans, a</w:t>
      </w:r>
      <w:r w:rsidR="00C67903">
        <w:rPr>
          <w:rFonts w:ascii="Times New Roman" w:hAnsi="Times New Roman" w:cs="Times New Roman"/>
          <w:sz w:val="24"/>
        </w:rPr>
        <w:t>n</w:t>
      </w:r>
      <w:r w:rsidR="00BC0AF0">
        <w:rPr>
          <w:rFonts w:ascii="Times New Roman" w:hAnsi="Times New Roman" w:cs="Times New Roman"/>
          <w:sz w:val="24"/>
        </w:rPr>
        <w:t xml:space="preserve"> organization of men and women who had escaped from the ghettos to fight the Nazis.</w:t>
      </w:r>
      <w:r w:rsidR="00F04A5E">
        <w:rPr>
          <w:rStyle w:val="FootnoteReference"/>
          <w:rFonts w:ascii="Times New Roman" w:hAnsi="Times New Roman" w:cs="Times New Roman"/>
          <w:sz w:val="24"/>
        </w:rPr>
        <w:footnoteReference w:id="31"/>
      </w:r>
      <w:r w:rsidR="00597AF2">
        <w:rPr>
          <w:rFonts w:ascii="Times New Roman" w:hAnsi="Times New Roman" w:cs="Times New Roman"/>
          <w:sz w:val="24"/>
        </w:rPr>
        <w:t xml:space="preserve"> The second were the Soviet partisans, who ended up combining forces with the Jewish partisans in an </w:t>
      </w:r>
      <w:r w:rsidR="00597AF2">
        <w:rPr>
          <w:rFonts w:ascii="Times New Roman" w:hAnsi="Times New Roman" w:cs="Times New Roman"/>
          <w:sz w:val="24"/>
        </w:rPr>
        <w:lastRenderedPageBreak/>
        <w:t xml:space="preserve">attempt to rid </w:t>
      </w:r>
      <w:r w:rsidR="00F61568">
        <w:rPr>
          <w:rFonts w:ascii="Times New Roman" w:hAnsi="Times New Roman" w:cs="Times New Roman"/>
          <w:sz w:val="24"/>
        </w:rPr>
        <w:t>Lithuania of the Nazis</w:t>
      </w:r>
      <w:r w:rsidR="00597AF2">
        <w:rPr>
          <w:rFonts w:ascii="Times New Roman" w:hAnsi="Times New Roman" w:cs="Times New Roman"/>
          <w:sz w:val="24"/>
        </w:rPr>
        <w:t>.</w:t>
      </w:r>
      <w:r w:rsidR="009E3638">
        <w:rPr>
          <w:rStyle w:val="FootnoteReference"/>
          <w:rFonts w:ascii="Times New Roman" w:hAnsi="Times New Roman" w:cs="Times New Roman"/>
          <w:sz w:val="24"/>
        </w:rPr>
        <w:footnoteReference w:id="32"/>
      </w:r>
      <w:r w:rsidR="009E3638">
        <w:rPr>
          <w:rFonts w:ascii="Times New Roman" w:hAnsi="Times New Roman" w:cs="Times New Roman"/>
          <w:sz w:val="24"/>
        </w:rPr>
        <w:t xml:space="preserve"> The third and final group of partisans hiding in the forest</w:t>
      </w:r>
      <w:r w:rsidR="006A72B1">
        <w:rPr>
          <w:rFonts w:ascii="Times New Roman" w:hAnsi="Times New Roman" w:cs="Times New Roman"/>
          <w:sz w:val="24"/>
        </w:rPr>
        <w:t>s</w:t>
      </w:r>
      <w:r w:rsidR="009E3638">
        <w:rPr>
          <w:rFonts w:ascii="Times New Roman" w:hAnsi="Times New Roman" w:cs="Times New Roman"/>
          <w:sz w:val="24"/>
        </w:rPr>
        <w:t xml:space="preserve"> were the pro-Lithuanian partisans, sometimes referred to as the “Forest Brothers.”</w:t>
      </w:r>
      <w:r w:rsidR="00834EDE">
        <w:rPr>
          <w:rStyle w:val="FootnoteReference"/>
          <w:rFonts w:ascii="Times New Roman" w:hAnsi="Times New Roman" w:cs="Times New Roman"/>
          <w:sz w:val="24"/>
        </w:rPr>
        <w:footnoteReference w:id="33"/>
      </w:r>
    </w:p>
    <w:p w14:paraId="1555C6F3" w14:textId="28F32288" w:rsidR="00A2730D" w:rsidRDefault="00A2730D" w:rsidP="00B70B32">
      <w:pPr>
        <w:spacing w:line="480" w:lineRule="auto"/>
        <w:ind w:firstLine="720"/>
        <w:rPr>
          <w:rFonts w:ascii="Times New Roman" w:hAnsi="Times New Roman" w:cs="Times New Roman"/>
          <w:sz w:val="24"/>
        </w:rPr>
      </w:pPr>
      <w:r>
        <w:rPr>
          <w:rFonts w:ascii="Times New Roman" w:hAnsi="Times New Roman" w:cs="Times New Roman"/>
          <w:sz w:val="24"/>
        </w:rPr>
        <w:t>The Jewish partisan</w:t>
      </w:r>
      <w:r w:rsidR="00BC0AF0">
        <w:rPr>
          <w:rFonts w:ascii="Times New Roman" w:hAnsi="Times New Roman" w:cs="Times New Roman"/>
          <w:sz w:val="24"/>
        </w:rPr>
        <w:t xml:space="preserve"> groups often formed in secluded parts of the ghettos established in Lithuania and were supported by the Jewish councils in charge of these communities.</w:t>
      </w:r>
      <w:r w:rsidR="00BC0AF0">
        <w:rPr>
          <w:rStyle w:val="FootnoteReference"/>
          <w:rFonts w:ascii="Times New Roman" w:hAnsi="Times New Roman" w:cs="Times New Roman"/>
          <w:sz w:val="24"/>
        </w:rPr>
        <w:footnoteReference w:id="34"/>
      </w:r>
      <w:r w:rsidR="00FC1494">
        <w:rPr>
          <w:rFonts w:ascii="Times New Roman" w:hAnsi="Times New Roman" w:cs="Times New Roman"/>
          <w:sz w:val="24"/>
        </w:rPr>
        <w:t xml:space="preserve"> </w:t>
      </w:r>
      <w:r w:rsidR="008E6BD1">
        <w:rPr>
          <w:rFonts w:ascii="Times New Roman" w:hAnsi="Times New Roman" w:cs="Times New Roman"/>
          <w:sz w:val="24"/>
        </w:rPr>
        <w:t xml:space="preserve">These groups formed to </w:t>
      </w:r>
      <w:r w:rsidR="009F68E3">
        <w:rPr>
          <w:rFonts w:ascii="Times New Roman" w:hAnsi="Times New Roman" w:cs="Times New Roman"/>
          <w:sz w:val="24"/>
        </w:rPr>
        <w:t>seek</w:t>
      </w:r>
      <w:r w:rsidR="008E6BD1">
        <w:rPr>
          <w:rFonts w:ascii="Times New Roman" w:hAnsi="Times New Roman" w:cs="Times New Roman"/>
          <w:sz w:val="24"/>
        </w:rPr>
        <w:t xml:space="preserve"> vengeance on the Nazis that had torn their communities to pieces. One unit was even known as “Revenge,” something that Rachel Margolis – a </w:t>
      </w:r>
      <w:r w:rsidR="002804F9">
        <w:rPr>
          <w:rFonts w:ascii="Times New Roman" w:hAnsi="Times New Roman" w:cs="Times New Roman"/>
          <w:sz w:val="24"/>
        </w:rPr>
        <w:t xml:space="preserve">Jewish </w:t>
      </w:r>
      <w:r w:rsidR="008E6BD1">
        <w:rPr>
          <w:rFonts w:ascii="Times New Roman" w:hAnsi="Times New Roman" w:cs="Times New Roman"/>
          <w:sz w:val="24"/>
        </w:rPr>
        <w:t>partisan – took great p</w:t>
      </w:r>
      <w:r w:rsidR="000C7D07">
        <w:rPr>
          <w:rFonts w:ascii="Times New Roman" w:hAnsi="Times New Roman" w:cs="Times New Roman"/>
          <w:sz w:val="24"/>
        </w:rPr>
        <w:t>leasure from</w:t>
      </w:r>
      <w:r w:rsidR="008E6BD1">
        <w:rPr>
          <w:rFonts w:ascii="Times New Roman" w:hAnsi="Times New Roman" w:cs="Times New Roman"/>
          <w:sz w:val="24"/>
        </w:rPr>
        <w:t>.</w:t>
      </w:r>
      <w:r w:rsidR="008E6BD1">
        <w:rPr>
          <w:rStyle w:val="FootnoteReference"/>
          <w:rFonts w:ascii="Times New Roman" w:hAnsi="Times New Roman" w:cs="Times New Roman"/>
          <w:sz w:val="24"/>
        </w:rPr>
        <w:footnoteReference w:id="35"/>
      </w:r>
      <w:r w:rsidR="008E6BD1">
        <w:rPr>
          <w:rFonts w:ascii="Times New Roman" w:hAnsi="Times New Roman" w:cs="Times New Roman"/>
          <w:sz w:val="24"/>
        </w:rPr>
        <w:t xml:space="preserve"> </w:t>
      </w:r>
      <w:r w:rsidR="00FC1494">
        <w:rPr>
          <w:rFonts w:ascii="Times New Roman" w:hAnsi="Times New Roman" w:cs="Times New Roman"/>
          <w:sz w:val="24"/>
        </w:rPr>
        <w:t xml:space="preserve">Women made up 10% of </w:t>
      </w:r>
      <w:r w:rsidR="000255AD">
        <w:rPr>
          <w:rFonts w:ascii="Times New Roman" w:hAnsi="Times New Roman" w:cs="Times New Roman"/>
          <w:sz w:val="24"/>
        </w:rPr>
        <w:t>th</w:t>
      </w:r>
      <w:r w:rsidR="008E6BD1">
        <w:rPr>
          <w:rFonts w:ascii="Times New Roman" w:hAnsi="Times New Roman" w:cs="Times New Roman"/>
          <w:sz w:val="24"/>
        </w:rPr>
        <w:t>is force of</w:t>
      </w:r>
      <w:r w:rsidR="000255AD">
        <w:rPr>
          <w:rFonts w:ascii="Times New Roman" w:hAnsi="Times New Roman" w:cs="Times New Roman"/>
          <w:sz w:val="24"/>
        </w:rPr>
        <w:t xml:space="preserve"> Jewish partisans,</w:t>
      </w:r>
      <w:r w:rsidR="0051268D">
        <w:rPr>
          <w:rFonts w:ascii="Times New Roman" w:hAnsi="Times New Roman" w:cs="Times New Roman"/>
          <w:sz w:val="24"/>
        </w:rPr>
        <w:t xml:space="preserve"> a significant number that was due in part to the desperation of the Soviets and </w:t>
      </w:r>
      <w:proofErr w:type="spellStart"/>
      <w:r w:rsidR="0051268D">
        <w:rPr>
          <w:rFonts w:ascii="Times New Roman" w:hAnsi="Times New Roman" w:cs="Times New Roman"/>
          <w:sz w:val="24"/>
        </w:rPr>
        <w:t>Litvaks</w:t>
      </w:r>
      <w:proofErr w:type="spellEnd"/>
      <w:r w:rsidR="000255AD">
        <w:rPr>
          <w:rFonts w:ascii="Times New Roman" w:hAnsi="Times New Roman" w:cs="Times New Roman"/>
          <w:sz w:val="24"/>
        </w:rPr>
        <w:t>.</w:t>
      </w:r>
      <w:r w:rsidR="000255AD">
        <w:rPr>
          <w:rStyle w:val="FootnoteReference"/>
          <w:rFonts w:ascii="Times New Roman" w:hAnsi="Times New Roman" w:cs="Times New Roman"/>
          <w:sz w:val="24"/>
        </w:rPr>
        <w:footnoteReference w:id="36"/>
      </w:r>
      <w:r w:rsidR="00CB0133">
        <w:rPr>
          <w:rFonts w:ascii="Times New Roman" w:hAnsi="Times New Roman" w:cs="Times New Roman"/>
          <w:sz w:val="24"/>
        </w:rPr>
        <w:t xml:space="preserve"> </w:t>
      </w:r>
    </w:p>
    <w:p w14:paraId="49E10C78" w14:textId="22F8F544" w:rsidR="00D71785" w:rsidRDefault="00D71785" w:rsidP="00B70B32">
      <w:pPr>
        <w:spacing w:line="480" w:lineRule="auto"/>
        <w:ind w:firstLine="720"/>
        <w:rPr>
          <w:rFonts w:ascii="Times New Roman" w:hAnsi="Times New Roman" w:cs="Times New Roman"/>
          <w:sz w:val="24"/>
        </w:rPr>
      </w:pPr>
      <w:r>
        <w:rPr>
          <w:rFonts w:ascii="Times New Roman" w:hAnsi="Times New Roman" w:cs="Times New Roman"/>
          <w:sz w:val="24"/>
        </w:rPr>
        <w:t xml:space="preserve">Joining the Jewish partisans as a woman tended to bring </w:t>
      </w:r>
      <w:r w:rsidR="00AA2504">
        <w:rPr>
          <w:rFonts w:ascii="Times New Roman" w:hAnsi="Times New Roman" w:cs="Times New Roman"/>
          <w:sz w:val="24"/>
        </w:rPr>
        <w:t xml:space="preserve">mixed reviews on experiences, but most were positive. On the one hand, there were units that took respecting the women who fought with them incredibly seriously. In one of these units, a partisan man raped a partisan woman and the next day he found himself surrounded by other men in the group who deliberated over what to do with </w:t>
      </w:r>
      <w:r w:rsidR="002B0039">
        <w:rPr>
          <w:rFonts w:ascii="Times New Roman" w:hAnsi="Times New Roman" w:cs="Times New Roman"/>
          <w:sz w:val="24"/>
        </w:rPr>
        <w:t>him</w:t>
      </w:r>
      <w:r w:rsidR="00AA2504">
        <w:rPr>
          <w:rFonts w:ascii="Times New Roman" w:hAnsi="Times New Roman" w:cs="Times New Roman"/>
          <w:sz w:val="24"/>
        </w:rPr>
        <w:t xml:space="preserve"> and, ultimately, decided that the only way to protect the women of their unit was to kill the rapist. On the other hand, some women were not as lucky to have such morals guiding their units. </w:t>
      </w:r>
      <w:r w:rsidR="003D27E9">
        <w:rPr>
          <w:rFonts w:ascii="Times New Roman" w:hAnsi="Times New Roman" w:cs="Times New Roman"/>
          <w:sz w:val="24"/>
        </w:rPr>
        <w:t>Some</w:t>
      </w:r>
      <w:r w:rsidR="00AA2504">
        <w:rPr>
          <w:rFonts w:ascii="Times New Roman" w:hAnsi="Times New Roman" w:cs="Times New Roman"/>
          <w:sz w:val="24"/>
        </w:rPr>
        <w:t xml:space="preserve"> women had joined units where they had to sell themselves to men in </w:t>
      </w:r>
      <w:r w:rsidR="00AA2504">
        <w:rPr>
          <w:rFonts w:ascii="Times New Roman" w:hAnsi="Times New Roman" w:cs="Times New Roman"/>
          <w:sz w:val="24"/>
        </w:rPr>
        <w:lastRenderedPageBreak/>
        <w:t>the group in order to survive.</w:t>
      </w:r>
      <w:r w:rsidR="00C264F1">
        <w:rPr>
          <w:rFonts w:ascii="Times New Roman" w:hAnsi="Times New Roman" w:cs="Times New Roman"/>
          <w:sz w:val="24"/>
        </w:rPr>
        <w:t xml:space="preserve"> </w:t>
      </w:r>
      <w:r w:rsidR="003D27E9">
        <w:rPr>
          <w:rFonts w:ascii="Times New Roman" w:hAnsi="Times New Roman" w:cs="Times New Roman"/>
          <w:sz w:val="24"/>
        </w:rPr>
        <w:t>A</w:t>
      </w:r>
      <w:r w:rsidR="00C264F1">
        <w:rPr>
          <w:rFonts w:ascii="Times New Roman" w:hAnsi="Times New Roman" w:cs="Times New Roman"/>
          <w:sz w:val="24"/>
        </w:rPr>
        <w:t xml:space="preserve"> tough decision </w:t>
      </w:r>
      <w:r w:rsidR="003D27E9">
        <w:rPr>
          <w:rFonts w:ascii="Times New Roman" w:hAnsi="Times New Roman" w:cs="Times New Roman"/>
          <w:sz w:val="24"/>
        </w:rPr>
        <w:t xml:space="preserve">was </w:t>
      </w:r>
      <w:r w:rsidR="00C264F1">
        <w:rPr>
          <w:rFonts w:ascii="Times New Roman" w:hAnsi="Times New Roman" w:cs="Times New Roman"/>
          <w:sz w:val="24"/>
        </w:rPr>
        <w:t>forced upon these young women: sell your body and continue to fight the Nazis or simply leave and go into hiding.</w:t>
      </w:r>
      <w:r w:rsidR="005F3196">
        <w:rPr>
          <w:rStyle w:val="FootnoteReference"/>
          <w:rFonts w:ascii="Times New Roman" w:hAnsi="Times New Roman" w:cs="Times New Roman"/>
          <w:sz w:val="24"/>
        </w:rPr>
        <w:footnoteReference w:id="37"/>
      </w:r>
    </w:p>
    <w:p w14:paraId="276303DA" w14:textId="1A10BD76" w:rsidR="00F9649C" w:rsidRDefault="00312271" w:rsidP="00B70B32">
      <w:pPr>
        <w:spacing w:line="480" w:lineRule="auto"/>
        <w:ind w:firstLine="720"/>
        <w:rPr>
          <w:rFonts w:ascii="Times New Roman" w:hAnsi="Times New Roman" w:cs="Times New Roman"/>
          <w:sz w:val="24"/>
        </w:rPr>
      </w:pPr>
      <w:r>
        <w:rPr>
          <w:rFonts w:ascii="Times New Roman" w:hAnsi="Times New Roman" w:cs="Times New Roman"/>
          <w:sz w:val="24"/>
        </w:rPr>
        <w:t>Litvak women found themselves holding various positions within the partisans, depending on which independent group they had joined. A large portion of these women participated in the set up and detonation of dynamite or makeshift bombs.</w:t>
      </w:r>
      <w:r w:rsidR="00AF129E">
        <w:rPr>
          <w:rStyle w:val="FootnoteReference"/>
          <w:rFonts w:ascii="Times New Roman" w:hAnsi="Times New Roman" w:cs="Times New Roman"/>
          <w:sz w:val="24"/>
        </w:rPr>
        <w:footnoteReference w:id="38"/>
      </w:r>
      <w:r w:rsidR="00E72C6D">
        <w:rPr>
          <w:rFonts w:ascii="Times New Roman" w:hAnsi="Times New Roman" w:cs="Times New Roman"/>
          <w:sz w:val="24"/>
        </w:rPr>
        <w:t xml:space="preserve"> </w:t>
      </w:r>
      <w:r w:rsidR="00B341FE">
        <w:rPr>
          <w:rFonts w:ascii="Times New Roman" w:hAnsi="Times New Roman" w:cs="Times New Roman"/>
          <w:sz w:val="24"/>
        </w:rPr>
        <w:t>The Jewish partisans were well-known for the considerable devastation they caused to major railway routes</w:t>
      </w:r>
      <w:r w:rsidR="00974AFF">
        <w:rPr>
          <w:rFonts w:ascii="Times New Roman" w:hAnsi="Times New Roman" w:cs="Times New Roman"/>
          <w:sz w:val="24"/>
        </w:rPr>
        <w:t>.</w:t>
      </w:r>
      <w:r w:rsidR="00B341FE">
        <w:rPr>
          <w:rStyle w:val="FootnoteReference"/>
          <w:rFonts w:ascii="Times New Roman" w:hAnsi="Times New Roman" w:cs="Times New Roman"/>
          <w:sz w:val="24"/>
        </w:rPr>
        <w:footnoteReference w:id="39"/>
      </w:r>
      <w:r w:rsidR="00B341FE">
        <w:rPr>
          <w:rFonts w:ascii="Times New Roman" w:hAnsi="Times New Roman" w:cs="Times New Roman"/>
          <w:sz w:val="24"/>
        </w:rPr>
        <w:t xml:space="preserve"> </w:t>
      </w:r>
      <w:r w:rsidR="00AF0BC4">
        <w:rPr>
          <w:rFonts w:ascii="Times New Roman" w:hAnsi="Times New Roman" w:cs="Times New Roman"/>
          <w:sz w:val="24"/>
        </w:rPr>
        <w:t xml:space="preserve">This was but one of the many jobs that </w:t>
      </w:r>
      <w:proofErr w:type="spellStart"/>
      <w:r w:rsidR="00AF0BC4">
        <w:rPr>
          <w:rFonts w:ascii="Times New Roman" w:hAnsi="Times New Roman" w:cs="Times New Roman"/>
          <w:sz w:val="24"/>
        </w:rPr>
        <w:t>Vitka</w:t>
      </w:r>
      <w:proofErr w:type="spellEnd"/>
      <w:r w:rsidR="00AF0BC4">
        <w:rPr>
          <w:rFonts w:ascii="Times New Roman" w:hAnsi="Times New Roman" w:cs="Times New Roman"/>
          <w:sz w:val="24"/>
        </w:rPr>
        <w:t xml:space="preserve"> Kempner juggled. Kempner and the Jewish partisan group she joined, led by Abba Kovner, also aided in smuggling weapons and people into and out of Vilna </w:t>
      </w:r>
      <w:r w:rsidR="00571129">
        <w:rPr>
          <w:rFonts w:ascii="Times New Roman" w:hAnsi="Times New Roman" w:cs="Times New Roman"/>
          <w:sz w:val="24"/>
        </w:rPr>
        <w:t>G</w:t>
      </w:r>
      <w:r w:rsidR="00AF0BC4">
        <w:rPr>
          <w:rFonts w:ascii="Times New Roman" w:hAnsi="Times New Roman" w:cs="Times New Roman"/>
          <w:sz w:val="24"/>
        </w:rPr>
        <w:t>hetto</w:t>
      </w:r>
      <w:r w:rsidR="00973887">
        <w:rPr>
          <w:rFonts w:ascii="Times New Roman" w:hAnsi="Times New Roman" w:cs="Times New Roman"/>
          <w:sz w:val="24"/>
        </w:rPr>
        <w:t>.</w:t>
      </w:r>
      <w:r w:rsidR="00AF0BC4">
        <w:rPr>
          <w:rStyle w:val="FootnoteReference"/>
          <w:rFonts w:ascii="Times New Roman" w:hAnsi="Times New Roman" w:cs="Times New Roman"/>
          <w:sz w:val="24"/>
        </w:rPr>
        <w:footnoteReference w:id="40"/>
      </w:r>
      <w:r w:rsidR="00B341FE">
        <w:rPr>
          <w:rFonts w:ascii="Times New Roman" w:hAnsi="Times New Roman" w:cs="Times New Roman"/>
          <w:sz w:val="24"/>
        </w:rPr>
        <w:t xml:space="preserve"> Unlike in other partisan movements, women of the Jewish units were readily found on the frontlines of battle</w:t>
      </w:r>
      <w:r w:rsidR="008D65F6">
        <w:rPr>
          <w:rFonts w:ascii="Times New Roman" w:hAnsi="Times New Roman" w:cs="Times New Roman"/>
          <w:sz w:val="24"/>
        </w:rPr>
        <w:t>.</w:t>
      </w:r>
      <w:r w:rsidR="008D65F6">
        <w:rPr>
          <w:rStyle w:val="FootnoteReference"/>
          <w:rFonts w:ascii="Times New Roman" w:hAnsi="Times New Roman" w:cs="Times New Roman"/>
          <w:sz w:val="24"/>
        </w:rPr>
        <w:footnoteReference w:id="41"/>
      </w:r>
      <w:r w:rsidR="007212DD">
        <w:rPr>
          <w:rFonts w:ascii="Times New Roman" w:hAnsi="Times New Roman" w:cs="Times New Roman"/>
          <w:sz w:val="24"/>
        </w:rPr>
        <w:t xml:space="preserve"> These women could be found on almost any level of the partisan </w:t>
      </w:r>
      <w:r w:rsidR="00746480">
        <w:rPr>
          <w:rFonts w:ascii="Times New Roman" w:hAnsi="Times New Roman" w:cs="Times New Roman"/>
          <w:sz w:val="24"/>
        </w:rPr>
        <w:t>hierarchy</w:t>
      </w:r>
      <w:r w:rsidR="007212DD">
        <w:rPr>
          <w:rFonts w:ascii="Times New Roman" w:hAnsi="Times New Roman" w:cs="Times New Roman"/>
          <w:sz w:val="24"/>
        </w:rPr>
        <w:t>. Women commonly acted as messengers, given their unassuming appearances and their ability to blend in more readily with non-Jews than were the men.</w:t>
      </w:r>
      <w:r w:rsidR="000866D4">
        <w:rPr>
          <w:rStyle w:val="FootnoteReference"/>
          <w:rFonts w:ascii="Times New Roman" w:hAnsi="Times New Roman" w:cs="Times New Roman"/>
          <w:sz w:val="24"/>
        </w:rPr>
        <w:footnoteReference w:id="42"/>
      </w:r>
      <w:r>
        <w:rPr>
          <w:rFonts w:ascii="Times New Roman" w:hAnsi="Times New Roman" w:cs="Times New Roman"/>
          <w:sz w:val="24"/>
        </w:rPr>
        <w:t xml:space="preserve"> </w:t>
      </w:r>
      <w:r w:rsidR="00F9649C">
        <w:rPr>
          <w:rFonts w:ascii="Times New Roman" w:hAnsi="Times New Roman" w:cs="Times New Roman"/>
          <w:sz w:val="24"/>
        </w:rPr>
        <w:t xml:space="preserve">Regrettably, women often were not awarded leadership positions unless a group was </w:t>
      </w:r>
      <w:r w:rsidR="002621B2">
        <w:rPr>
          <w:rFonts w:ascii="Times New Roman" w:hAnsi="Times New Roman" w:cs="Times New Roman"/>
          <w:sz w:val="24"/>
        </w:rPr>
        <w:t>severely</w:t>
      </w:r>
      <w:r w:rsidR="00F9649C">
        <w:rPr>
          <w:rFonts w:ascii="Times New Roman" w:hAnsi="Times New Roman" w:cs="Times New Roman"/>
          <w:sz w:val="24"/>
        </w:rPr>
        <w:t xml:space="preserve"> threatened:</w:t>
      </w:r>
    </w:p>
    <w:p w14:paraId="7DA63552" w14:textId="074857A2" w:rsidR="00F9649C" w:rsidRDefault="000D57F6" w:rsidP="000D57F6">
      <w:pPr>
        <w:spacing w:line="240" w:lineRule="auto"/>
        <w:ind w:firstLine="720"/>
        <w:rPr>
          <w:rFonts w:ascii="Times New Roman" w:hAnsi="Times New Roman" w:cs="Times New Roman"/>
          <w:sz w:val="24"/>
        </w:rPr>
      </w:pPr>
      <w:r>
        <w:rPr>
          <w:rFonts w:ascii="Times New Roman" w:hAnsi="Times New Roman" w:cs="Times New Roman"/>
          <w:sz w:val="24"/>
        </w:rPr>
        <w:t xml:space="preserve">The more threatened an underground is, the more receptive it becomes to women and the </w:t>
      </w:r>
      <w:r>
        <w:rPr>
          <w:rFonts w:ascii="Times New Roman" w:hAnsi="Times New Roman" w:cs="Times New Roman"/>
          <w:sz w:val="24"/>
        </w:rPr>
        <w:tab/>
        <w:t xml:space="preserve">more likely to offer them at least token leadership roles. Vulnerability tends to make an </w:t>
      </w:r>
      <w:r>
        <w:rPr>
          <w:rFonts w:ascii="Times New Roman" w:hAnsi="Times New Roman" w:cs="Times New Roman"/>
          <w:sz w:val="24"/>
        </w:rPr>
        <w:lastRenderedPageBreak/>
        <w:tab/>
        <w:t xml:space="preserve">underground less choosy. But this does not mean that prejudices against women in </w:t>
      </w:r>
      <w:r>
        <w:rPr>
          <w:rFonts w:ascii="Times New Roman" w:hAnsi="Times New Roman" w:cs="Times New Roman"/>
          <w:sz w:val="24"/>
        </w:rPr>
        <w:tab/>
        <w:t>leadership roles disappear.</w:t>
      </w:r>
      <w:r>
        <w:rPr>
          <w:rStyle w:val="FootnoteReference"/>
          <w:rFonts w:ascii="Times New Roman" w:hAnsi="Times New Roman" w:cs="Times New Roman"/>
          <w:sz w:val="24"/>
        </w:rPr>
        <w:footnoteReference w:id="43"/>
      </w:r>
    </w:p>
    <w:p w14:paraId="27039463" w14:textId="0F9C0D7B" w:rsidR="00217A80" w:rsidRDefault="00217A80" w:rsidP="00B70B32">
      <w:pPr>
        <w:spacing w:line="480" w:lineRule="auto"/>
        <w:ind w:firstLine="720"/>
        <w:rPr>
          <w:rFonts w:ascii="Times New Roman" w:hAnsi="Times New Roman" w:cs="Times New Roman"/>
          <w:sz w:val="24"/>
        </w:rPr>
      </w:pPr>
      <w:r>
        <w:rPr>
          <w:rFonts w:ascii="Times New Roman" w:hAnsi="Times New Roman" w:cs="Times New Roman"/>
          <w:sz w:val="24"/>
        </w:rPr>
        <w:t>Unlike the men of the Jewish partisans, there were still certain restrictive expectations of women who joined. One such expectation was to put family first</w:t>
      </w:r>
      <w:r w:rsidR="00A90A31">
        <w:rPr>
          <w:rFonts w:ascii="Times New Roman" w:hAnsi="Times New Roman" w:cs="Times New Roman"/>
          <w:sz w:val="24"/>
        </w:rPr>
        <w:t>, which is best exemplified by Margolis, who had quietly escaped from the Vilna Ghetto to join the resistance</w:t>
      </w:r>
      <w:r>
        <w:rPr>
          <w:rFonts w:ascii="Times New Roman" w:hAnsi="Times New Roman" w:cs="Times New Roman"/>
          <w:sz w:val="24"/>
        </w:rPr>
        <w:t xml:space="preserve">. She </w:t>
      </w:r>
      <w:r w:rsidR="00E041FC">
        <w:rPr>
          <w:rFonts w:ascii="Times New Roman" w:hAnsi="Times New Roman" w:cs="Times New Roman"/>
          <w:sz w:val="24"/>
        </w:rPr>
        <w:t>was</w:t>
      </w:r>
      <w:r>
        <w:rPr>
          <w:rFonts w:ascii="Times New Roman" w:hAnsi="Times New Roman" w:cs="Times New Roman"/>
          <w:sz w:val="24"/>
        </w:rPr>
        <w:t xml:space="preserve"> approached one day by a man who had recently visited the ghetto and tells her of her father’s sadness at her having abandoned her family</w:t>
      </w:r>
      <w:r w:rsidR="005E2200">
        <w:rPr>
          <w:rFonts w:ascii="Times New Roman" w:hAnsi="Times New Roman" w:cs="Times New Roman"/>
          <w:sz w:val="24"/>
        </w:rPr>
        <w:t xml:space="preserve"> before liquidation</w:t>
      </w:r>
      <w:r>
        <w:rPr>
          <w:rFonts w:ascii="Times New Roman" w:hAnsi="Times New Roman" w:cs="Times New Roman"/>
          <w:sz w:val="24"/>
        </w:rPr>
        <w:t xml:space="preserve">. </w:t>
      </w:r>
      <w:r w:rsidR="00F10934">
        <w:rPr>
          <w:rFonts w:ascii="Times New Roman" w:hAnsi="Times New Roman" w:cs="Times New Roman"/>
          <w:sz w:val="24"/>
        </w:rPr>
        <w:t>F</w:t>
      </w:r>
      <w:r w:rsidR="00D116B7">
        <w:rPr>
          <w:rFonts w:ascii="Times New Roman" w:hAnsi="Times New Roman" w:cs="Times New Roman"/>
          <w:sz w:val="24"/>
        </w:rPr>
        <w:t xml:space="preserve">or a woman to be reminded of the close ties she was supposed to have </w:t>
      </w:r>
      <w:r w:rsidR="005E2200">
        <w:rPr>
          <w:rFonts w:ascii="Times New Roman" w:hAnsi="Times New Roman" w:cs="Times New Roman"/>
          <w:sz w:val="24"/>
        </w:rPr>
        <w:t>with</w:t>
      </w:r>
      <w:r w:rsidR="00D116B7">
        <w:rPr>
          <w:rFonts w:ascii="Times New Roman" w:hAnsi="Times New Roman" w:cs="Times New Roman"/>
          <w:sz w:val="24"/>
        </w:rPr>
        <w:t xml:space="preserve"> her family was nearly unbearable.</w:t>
      </w:r>
      <w:r w:rsidR="00883AB2">
        <w:rPr>
          <w:rStyle w:val="FootnoteReference"/>
          <w:rFonts w:ascii="Times New Roman" w:hAnsi="Times New Roman" w:cs="Times New Roman"/>
          <w:sz w:val="24"/>
        </w:rPr>
        <w:footnoteReference w:id="44"/>
      </w:r>
      <w:r w:rsidR="00D116B7">
        <w:rPr>
          <w:rFonts w:ascii="Times New Roman" w:hAnsi="Times New Roman" w:cs="Times New Roman"/>
          <w:sz w:val="24"/>
        </w:rPr>
        <w:t xml:space="preserve"> This is not to say the young men did not also suffer</w:t>
      </w:r>
      <w:r w:rsidR="00F10934">
        <w:rPr>
          <w:rFonts w:ascii="Times New Roman" w:hAnsi="Times New Roman" w:cs="Times New Roman"/>
          <w:sz w:val="24"/>
        </w:rPr>
        <w:t>, but n</w:t>
      </w:r>
      <w:r w:rsidR="00D116B7">
        <w:rPr>
          <w:rFonts w:ascii="Times New Roman" w:hAnsi="Times New Roman" w:cs="Times New Roman"/>
          <w:sz w:val="24"/>
        </w:rPr>
        <w:t xml:space="preserve">one of them were approached in this manner, making these statements targeted and </w:t>
      </w:r>
      <w:r w:rsidR="005E2200">
        <w:rPr>
          <w:rFonts w:ascii="Times New Roman" w:hAnsi="Times New Roman" w:cs="Times New Roman"/>
          <w:sz w:val="24"/>
        </w:rPr>
        <w:t>intent on shaming a woman</w:t>
      </w:r>
      <w:r w:rsidR="00D116B7">
        <w:rPr>
          <w:rFonts w:ascii="Times New Roman" w:hAnsi="Times New Roman" w:cs="Times New Roman"/>
          <w:sz w:val="24"/>
        </w:rPr>
        <w:t xml:space="preserve"> for not staying by her family’s side</w:t>
      </w:r>
      <w:r w:rsidR="0086590B">
        <w:rPr>
          <w:rFonts w:ascii="Times New Roman" w:hAnsi="Times New Roman" w:cs="Times New Roman"/>
          <w:sz w:val="24"/>
        </w:rPr>
        <w:t xml:space="preserve"> as many Jewish women did during the Holocaust</w:t>
      </w:r>
      <w:r w:rsidR="00D116B7">
        <w:rPr>
          <w:rFonts w:ascii="Times New Roman" w:hAnsi="Times New Roman" w:cs="Times New Roman"/>
          <w:sz w:val="24"/>
        </w:rPr>
        <w:t>.</w:t>
      </w:r>
      <w:r w:rsidR="000703A1">
        <w:rPr>
          <w:rStyle w:val="FootnoteReference"/>
          <w:rFonts w:ascii="Times New Roman" w:hAnsi="Times New Roman" w:cs="Times New Roman"/>
          <w:sz w:val="24"/>
        </w:rPr>
        <w:footnoteReference w:id="45"/>
      </w:r>
    </w:p>
    <w:p w14:paraId="56918D24" w14:textId="12A29354" w:rsidR="00A01336" w:rsidRDefault="00A01336" w:rsidP="00B70B32">
      <w:pPr>
        <w:spacing w:line="480" w:lineRule="auto"/>
        <w:ind w:firstLine="720"/>
        <w:rPr>
          <w:rFonts w:ascii="Times New Roman" w:hAnsi="Times New Roman" w:cs="Times New Roman"/>
          <w:sz w:val="24"/>
        </w:rPr>
      </w:pPr>
      <w:r>
        <w:rPr>
          <w:rFonts w:ascii="Times New Roman" w:hAnsi="Times New Roman" w:cs="Times New Roman"/>
          <w:sz w:val="24"/>
        </w:rPr>
        <w:t xml:space="preserve">Of course, not everyone was thrilled to have women on the frontlines. Upon officially combining forces with the Soviet partisans, the </w:t>
      </w:r>
      <w:proofErr w:type="spellStart"/>
      <w:r>
        <w:rPr>
          <w:rFonts w:ascii="Times New Roman" w:hAnsi="Times New Roman" w:cs="Times New Roman"/>
          <w:sz w:val="24"/>
        </w:rPr>
        <w:t>Litvaks</w:t>
      </w:r>
      <w:proofErr w:type="spellEnd"/>
      <w:r>
        <w:rPr>
          <w:rFonts w:ascii="Times New Roman" w:hAnsi="Times New Roman" w:cs="Times New Roman"/>
          <w:sz w:val="24"/>
        </w:rPr>
        <w:t xml:space="preserve"> faced a few new problems.</w:t>
      </w:r>
      <w:r w:rsidR="00C0035E">
        <w:rPr>
          <w:rFonts w:ascii="Times New Roman" w:hAnsi="Times New Roman" w:cs="Times New Roman"/>
          <w:sz w:val="24"/>
        </w:rPr>
        <w:t xml:space="preserve"> </w:t>
      </w:r>
      <w:r w:rsidR="002C0244">
        <w:rPr>
          <w:rFonts w:ascii="Times New Roman" w:hAnsi="Times New Roman" w:cs="Times New Roman"/>
          <w:sz w:val="24"/>
        </w:rPr>
        <w:t>First, t</w:t>
      </w:r>
      <w:r w:rsidR="00C0035E">
        <w:rPr>
          <w:rFonts w:ascii="Times New Roman" w:hAnsi="Times New Roman" w:cs="Times New Roman"/>
          <w:sz w:val="24"/>
        </w:rPr>
        <w:t>o even join this new combined force, one needed to prove himself by producing a weapon</w:t>
      </w:r>
      <w:r w:rsidR="00475837">
        <w:rPr>
          <w:rFonts w:ascii="Times New Roman" w:hAnsi="Times New Roman" w:cs="Times New Roman"/>
          <w:sz w:val="24"/>
        </w:rPr>
        <w:t xml:space="preserve">. </w:t>
      </w:r>
      <w:r w:rsidR="00DD2397">
        <w:rPr>
          <w:rFonts w:ascii="Times New Roman" w:hAnsi="Times New Roman" w:cs="Times New Roman"/>
          <w:sz w:val="24"/>
        </w:rPr>
        <w:t>Second, the Soviet leadership wanted to bar all-Jewish units entirely.</w:t>
      </w:r>
      <w:r w:rsidR="00C0035E">
        <w:rPr>
          <w:rStyle w:val="FootnoteReference"/>
          <w:rFonts w:ascii="Times New Roman" w:hAnsi="Times New Roman" w:cs="Times New Roman"/>
          <w:sz w:val="24"/>
        </w:rPr>
        <w:footnoteReference w:id="46"/>
      </w:r>
      <w:r w:rsidR="002C0244">
        <w:rPr>
          <w:rFonts w:ascii="Times New Roman" w:hAnsi="Times New Roman" w:cs="Times New Roman"/>
          <w:sz w:val="24"/>
        </w:rPr>
        <w:t xml:space="preserve"> </w:t>
      </w:r>
      <w:r w:rsidR="00EA6A00">
        <w:rPr>
          <w:rFonts w:ascii="Times New Roman" w:hAnsi="Times New Roman" w:cs="Times New Roman"/>
          <w:sz w:val="24"/>
        </w:rPr>
        <w:t>Finally</w:t>
      </w:r>
      <w:r w:rsidR="0006142F">
        <w:rPr>
          <w:rFonts w:ascii="Times New Roman" w:hAnsi="Times New Roman" w:cs="Times New Roman"/>
          <w:sz w:val="24"/>
        </w:rPr>
        <w:t xml:space="preserve">, the merger between Soviet and Jewish </w:t>
      </w:r>
      <w:r w:rsidR="00EA6A00">
        <w:rPr>
          <w:rFonts w:ascii="Times New Roman" w:hAnsi="Times New Roman" w:cs="Times New Roman"/>
          <w:sz w:val="24"/>
        </w:rPr>
        <w:t>groups meant Soviet ideals on a woman’s place in the partisan movement would be presented as law unless fought against.</w:t>
      </w:r>
      <w:r w:rsidR="006C1A3B">
        <w:rPr>
          <w:rFonts w:ascii="Times New Roman" w:hAnsi="Times New Roman" w:cs="Times New Roman"/>
          <w:sz w:val="24"/>
        </w:rPr>
        <w:t xml:space="preserve"> Instead of allowing these new ideals to restrict them, Litvak women fought ferociously to retain their place on the frontlines</w:t>
      </w:r>
      <w:r w:rsidR="00934E7A">
        <w:rPr>
          <w:rFonts w:ascii="Times New Roman" w:hAnsi="Times New Roman" w:cs="Times New Roman"/>
          <w:sz w:val="24"/>
        </w:rPr>
        <w:t>.</w:t>
      </w:r>
      <w:r w:rsidR="00DD2397">
        <w:rPr>
          <w:rStyle w:val="FootnoteReference"/>
          <w:rFonts w:ascii="Times New Roman" w:hAnsi="Times New Roman" w:cs="Times New Roman"/>
          <w:sz w:val="24"/>
        </w:rPr>
        <w:footnoteReference w:id="47"/>
      </w:r>
    </w:p>
    <w:p w14:paraId="1983F2D3" w14:textId="483E0904" w:rsidR="00FD0B83" w:rsidRDefault="00C2500D" w:rsidP="00B70B32">
      <w:pPr>
        <w:spacing w:line="480" w:lineRule="auto"/>
        <w:ind w:firstLine="720"/>
        <w:rPr>
          <w:rFonts w:ascii="Times New Roman" w:hAnsi="Times New Roman" w:cs="Times New Roman"/>
          <w:sz w:val="24"/>
        </w:rPr>
      </w:pPr>
      <w:r>
        <w:rPr>
          <w:rFonts w:ascii="Times New Roman" w:hAnsi="Times New Roman" w:cs="Times New Roman"/>
          <w:sz w:val="24"/>
        </w:rPr>
        <w:lastRenderedPageBreak/>
        <w:t xml:space="preserve">Anti-Semitism was rampant </w:t>
      </w:r>
      <w:r w:rsidR="006645FE">
        <w:rPr>
          <w:rFonts w:ascii="Times New Roman" w:hAnsi="Times New Roman" w:cs="Times New Roman"/>
          <w:sz w:val="24"/>
        </w:rPr>
        <w:t>throughout</w:t>
      </w:r>
      <w:r>
        <w:rPr>
          <w:rFonts w:ascii="Times New Roman" w:hAnsi="Times New Roman" w:cs="Times New Roman"/>
          <w:sz w:val="24"/>
        </w:rPr>
        <w:t xml:space="preserve"> this time period</w:t>
      </w:r>
      <w:r w:rsidR="006645FE">
        <w:rPr>
          <w:rFonts w:ascii="Times New Roman" w:hAnsi="Times New Roman" w:cs="Times New Roman"/>
          <w:sz w:val="24"/>
        </w:rPr>
        <w:t xml:space="preserve"> and was especially noticeable in other ethnic groups during World War II. Even those that the </w:t>
      </w:r>
      <w:proofErr w:type="spellStart"/>
      <w:r w:rsidR="006645FE">
        <w:rPr>
          <w:rFonts w:ascii="Times New Roman" w:hAnsi="Times New Roman" w:cs="Times New Roman"/>
          <w:sz w:val="24"/>
        </w:rPr>
        <w:t>Litvaks</w:t>
      </w:r>
      <w:proofErr w:type="spellEnd"/>
      <w:r w:rsidR="006645FE">
        <w:rPr>
          <w:rFonts w:ascii="Times New Roman" w:hAnsi="Times New Roman" w:cs="Times New Roman"/>
          <w:sz w:val="24"/>
        </w:rPr>
        <w:t xml:space="preserve"> were fighting with held their anti-Semitic sentiments close, </w:t>
      </w:r>
      <w:r w:rsidR="00A40BCA">
        <w:rPr>
          <w:rFonts w:ascii="Times New Roman" w:hAnsi="Times New Roman" w:cs="Times New Roman"/>
          <w:sz w:val="24"/>
        </w:rPr>
        <w:t>along with ethnic Lithuanian partisan groups and civilians</w:t>
      </w:r>
      <w:r w:rsidR="006645FE">
        <w:rPr>
          <w:rFonts w:ascii="Times New Roman" w:hAnsi="Times New Roman" w:cs="Times New Roman"/>
          <w:sz w:val="24"/>
        </w:rPr>
        <w:t xml:space="preserve">. The trouble of being a Jewish partisan in the dense forests of Lithuania </w:t>
      </w:r>
      <w:r w:rsidR="002A7F6F">
        <w:rPr>
          <w:rFonts w:ascii="Times New Roman" w:hAnsi="Times New Roman" w:cs="Times New Roman"/>
          <w:sz w:val="24"/>
        </w:rPr>
        <w:t>wa</w:t>
      </w:r>
      <w:r w:rsidR="006645FE">
        <w:rPr>
          <w:rFonts w:ascii="Times New Roman" w:hAnsi="Times New Roman" w:cs="Times New Roman"/>
          <w:sz w:val="24"/>
        </w:rPr>
        <w:t xml:space="preserve">s that </w:t>
      </w:r>
      <w:r w:rsidR="00A71053">
        <w:rPr>
          <w:rFonts w:ascii="Times New Roman" w:hAnsi="Times New Roman" w:cs="Times New Roman"/>
          <w:sz w:val="24"/>
        </w:rPr>
        <w:t>movements like the Forest Brothers</w:t>
      </w:r>
      <w:r w:rsidR="006645FE">
        <w:rPr>
          <w:rFonts w:ascii="Times New Roman" w:hAnsi="Times New Roman" w:cs="Times New Roman"/>
          <w:sz w:val="24"/>
        </w:rPr>
        <w:t xml:space="preserve"> had made their base</w:t>
      </w:r>
      <w:r w:rsidR="00A71053">
        <w:rPr>
          <w:rFonts w:ascii="Times New Roman" w:hAnsi="Times New Roman" w:cs="Times New Roman"/>
          <w:sz w:val="24"/>
        </w:rPr>
        <w:t>s</w:t>
      </w:r>
      <w:r w:rsidR="006645FE">
        <w:rPr>
          <w:rFonts w:ascii="Times New Roman" w:hAnsi="Times New Roman" w:cs="Times New Roman"/>
          <w:sz w:val="24"/>
        </w:rPr>
        <w:t xml:space="preserve"> in the same place.</w:t>
      </w:r>
      <w:r w:rsidR="00ED4B6D">
        <w:rPr>
          <w:rStyle w:val="FootnoteReference"/>
          <w:rFonts w:ascii="Times New Roman" w:hAnsi="Times New Roman" w:cs="Times New Roman"/>
          <w:sz w:val="24"/>
        </w:rPr>
        <w:footnoteReference w:id="48"/>
      </w:r>
      <w:r w:rsidR="002E407C">
        <w:rPr>
          <w:rFonts w:ascii="Times New Roman" w:hAnsi="Times New Roman" w:cs="Times New Roman"/>
          <w:sz w:val="24"/>
        </w:rPr>
        <w:t xml:space="preserve"> Not only were hostile </w:t>
      </w:r>
      <w:r w:rsidR="00A71053">
        <w:rPr>
          <w:rFonts w:ascii="Times New Roman" w:hAnsi="Times New Roman" w:cs="Times New Roman"/>
          <w:sz w:val="24"/>
        </w:rPr>
        <w:t>partisan</w:t>
      </w:r>
      <w:r w:rsidR="002E407C">
        <w:rPr>
          <w:rFonts w:ascii="Times New Roman" w:hAnsi="Times New Roman" w:cs="Times New Roman"/>
          <w:sz w:val="24"/>
        </w:rPr>
        <w:t xml:space="preserve"> groups a concern, but civilians who sought out escaped or Soviet-supporting Jews became a </w:t>
      </w:r>
      <w:r w:rsidR="00BD111D">
        <w:rPr>
          <w:rFonts w:ascii="Times New Roman" w:hAnsi="Times New Roman" w:cs="Times New Roman"/>
          <w:sz w:val="24"/>
        </w:rPr>
        <w:t>problem</w:t>
      </w:r>
      <w:r w:rsidR="002E407C">
        <w:rPr>
          <w:rFonts w:ascii="Times New Roman" w:hAnsi="Times New Roman" w:cs="Times New Roman"/>
          <w:sz w:val="24"/>
        </w:rPr>
        <w:t xml:space="preserve"> for </w:t>
      </w:r>
      <w:proofErr w:type="spellStart"/>
      <w:r w:rsidR="002E407C">
        <w:rPr>
          <w:rFonts w:ascii="Times New Roman" w:hAnsi="Times New Roman" w:cs="Times New Roman"/>
          <w:sz w:val="24"/>
        </w:rPr>
        <w:t>Litvaks</w:t>
      </w:r>
      <w:proofErr w:type="spellEnd"/>
      <w:r w:rsidR="002E407C">
        <w:rPr>
          <w:rFonts w:ascii="Times New Roman" w:hAnsi="Times New Roman" w:cs="Times New Roman"/>
          <w:sz w:val="24"/>
        </w:rPr>
        <w:t>. These civilians would actively support the Holocaust by trapping Jews that came to them for aid and then selling them out to the Nazis.</w:t>
      </w:r>
      <w:r w:rsidR="0020389F">
        <w:rPr>
          <w:rStyle w:val="FootnoteReference"/>
          <w:rFonts w:ascii="Times New Roman" w:hAnsi="Times New Roman" w:cs="Times New Roman"/>
          <w:sz w:val="24"/>
        </w:rPr>
        <w:footnoteReference w:id="49"/>
      </w:r>
      <w:r w:rsidR="00727CD2">
        <w:rPr>
          <w:rFonts w:ascii="Times New Roman" w:hAnsi="Times New Roman" w:cs="Times New Roman"/>
          <w:sz w:val="24"/>
        </w:rPr>
        <w:t xml:space="preserve"> The line between the Litvak population and that of the ethnic Lithuanians becomes that much more strained</w:t>
      </w:r>
      <w:r w:rsidR="00A71053">
        <w:rPr>
          <w:rFonts w:ascii="Times New Roman" w:hAnsi="Times New Roman" w:cs="Times New Roman"/>
          <w:sz w:val="24"/>
        </w:rPr>
        <w:t xml:space="preserve"> by these events.</w:t>
      </w:r>
    </w:p>
    <w:p w14:paraId="6FB2B18E" w14:textId="29B0F18E" w:rsidR="0010586B" w:rsidRDefault="00A6284D" w:rsidP="00B70B32">
      <w:pPr>
        <w:spacing w:line="480" w:lineRule="auto"/>
        <w:ind w:firstLine="720"/>
        <w:rPr>
          <w:rFonts w:ascii="Times New Roman" w:hAnsi="Times New Roman" w:cs="Times New Roman"/>
          <w:sz w:val="24"/>
        </w:rPr>
      </w:pPr>
      <w:r>
        <w:rPr>
          <w:rFonts w:ascii="Times New Roman" w:hAnsi="Times New Roman" w:cs="Times New Roman"/>
          <w:sz w:val="24"/>
        </w:rPr>
        <w:t xml:space="preserve">In the </w:t>
      </w:r>
      <w:r w:rsidR="00727CD2">
        <w:rPr>
          <w:rFonts w:ascii="Times New Roman" w:hAnsi="Times New Roman" w:cs="Times New Roman"/>
          <w:sz w:val="24"/>
        </w:rPr>
        <w:t>pro-</w:t>
      </w:r>
      <w:r>
        <w:rPr>
          <w:rFonts w:ascii="Times New Roman" w:hAnsi="Times New Roman" w:cs="Times New Roman"/>
          <w:sz w:val="24"/>
        </w:rPr>
        <w:t>Lithuanian partisan movement, women became a powerful tool of persuasion to join the Forest Brothers. Composed mainly of men</w:t>
      </w:r>
      <w:r w:rsidR="00727CD2">
        <w:rPr>
          <w:rFonts w:ascii="Times New Roman" w:hAnsi="Times New Roman" w:cs="Times New Roman"/>
          <w:sz w:val="24"/>
        </w:rPr>
        <w:t>,</w:t>
      </w:r>
      <w:r>
        <w:rPr>
          <w:rFonts w:ascii="Times New Roman" w:hAnsi="Times New Roman" w:cs="Times New Roman"/>
          <w:sz w:val="24"/>
        </w:rPr>
        <w:t xml:space="preserve"> a certain level of masculinity was ascribed to th</w:t>
      </w:r>
      <w:r w:rsidR="00236E3E">
        <w:rPr>
          <w:rFonts w:ascii="Times New Roman" w:hAnsi="Times New Roman" w:cs="Times New Roman"/>
          <w:sz w:val="24"/>
        </w:rPr>
        <w:t>is</w:t>
      </w:r>
      <w:r>
        <w:rPr>
          <w:rFonts w:ascii="Times New Roman" w:hAnsi="Times New Roman" w:cs="Times New Roman"/>
          <w:sz w:val="24"/>
        </w:rPr>
        <w:t xml:space="preserve"> group of freedom fighters.</w:t>
      </w:r>
      <w:r w:rsidR="00883AB2">
        <w:rPr>
          <w:rStyle w:val="FootnoteReference"/>
          <w:rFonts w:ascii="Times New Roman" w:hAnsi="Times New Roman" w:cs="Times New Roman"/>
          <w:sz w:val="24"/>
        </w:rPr>
        <w:footnoteReference w:id="50"/>
      </w:r>
      <w:r>
        <w:rPr>
          <w:rFonts w:ascii="Times New Roman" w:hAnsi="Times New Roman" w:cs="Times New Roman"/>
          <w:sz w:val="24"/>
        </w:rPr>
        <w:t xml:space="preserve"> As with any group of fighters, morale had to be </w:t>
      </w:r>
      <w:r w:rsidR="00F4592A">
        <w:rPr>
          <w:rFonts w:ascii="Times New Roman" w:hAnsi="Times New Roman" w:cs="Times New Roman"/>
          <w:sz w:val="24"/>
        </w:rPr>
        <w:t>maintained</w:t>
      </w:r>
      <w:r>
        <w:rPr>
          <w:rFonts w:ascii="Times New Roman" w:hAnsi="Times New Roman" w:cs="Times New Roman"/>
          <w:sz w:val="24"/>
        </w:rPr>
        <w:t xml:space="preserve"> and music was viewed as a great </w:t>
      </w:r>
      <w:r w:rsidR="002C3A56">
        <w:rPr>
          <w:rFonts w:ascii="Times New Roman" w:hAnsi="Times New Roman" w:cs="Times New Roman"/>
          <w:sz w:val="24"/>
        </w:rPr>
        <w:t>way to escape reality</w:t>
      </w:r>
      <w:r>
        <w:rPr>
          <w:rFonts w:ascii="Times New Roman" w:hAnsi="Times New Roman" w:cs="Times New Roman"/>
          <w:sz w:val="24"/>
        </w:rPr>
        <w:t xml:space="preserve">. Songs </w:t>
      </w:r>
      <w:r w:rsidR="00970764">
        <w:rPr>
          <w:rFonts w:ascii="Times New Roman" w:hAnsi="Times New Roman" w:cs="Times New Roman"/>
          <w:sz w:val="24"/>
        </w:rPr>
        <w:t>reminded</w:t>
      </w:r>
      <w:r>
        <w:rPr>
          <w:rFonts w:ascii="Times New Roman" w:hAnsi="Times New Roman" w:cs="Times New Roman"/>
          <w:sz w:val="24"/>
        </w:rPr>
        <w:t xml:space="preserve"> the partisans why they </w:t>
      </w:r>
      <w:r>
        <w:rPr>
          <w:rFonts w:ascii="Times New Roman" w:hAnsi="Times New Roman" w:cs="Times New Roman"/>
          <w:sz w:val="24"/>
        </w:rPr>
        <w:lastRenderedPageBreak/>
        <w:t>fought: for their homeland and for their families. The latter is especially invoked in the final verses of “Oh, Little Falcon,” in which the singer describes the deaths of his family members, emphasizing his younger sister the most. This shows the popular image of women at the time: sweet, innocent, and in need of the partisans’ protection from the Soviets.</w:t>
      </w:r>
      <w:r w:rsidR="00783FC4">
        <w:rPr>
          <w:rStyle w:val="FootnoteReference"/>
          <w:rFonts w:ascii="Times New Roman" w:hAnsi="Times New Roman" w:cs="Times New Roman"/>
          <w:sz w:val="24"/>
        </w:rPr>
        <w:footnoteReference w:id="51"/>
      </w:r>
    </w:p>
    <w:p w14:paraId="32D6F4FC" w14:textId="301381D5" w:rsidR="00F97E91" w:rsidRDefault="007B42B8" w:rsidP="003050EC">
      <w:pPr>
        <w:spacing w:line="480" w:lineRule="auto"/>
        <w:ind w:firstLine="720"/>
        <w:rPr>
          <w:rFonts w:ascii="Times New Roman" w:hAnsi="Times New Roman" w:cs="Times New Roman"/>
          <w:sz w:val="24"/>
        </w:rPr>
      </w:pPr>
      <w:r>
        <w:rPr>
          <w:rFonts w:ascii="Times New Roman" w:hAnsi="Times New Roman" w:cs="Times New Roman"/>
          <w:sz w:val="24"/>
        </w:rPr>
        <w:t>Sweet, innocent, and in need of protection are not descriptors for the average Lithuanian woman living in this time period.</w:t>
      </w:r>
      <w:r w:rsidR="006C35A6">
        <w:rPr>
          <w:rFonts w:ascii="Times New Roman" w:hAnsi="Times New Roman" w:cs="Times New Roman"/>
          <w:sz w:val="24"/>
        </w:rPr>
        <w:t xml:space="preserve"> </w:t>
      </w:r>
      <w:r w:rsidR="00896EED">
        <w:rPr>
          <w:rFonts w:ascii="Times New Roman" w:hAnsi="Times New Roman" w:cs="Times New Roman"/>
          <w:sz w:val="24"/>
        </w:rPr>
        <w:t xml:space="preserve">Having endured the first wave of terror brought on by the Soviet regime in 1940-1941 and later witnessing the regime’s return in 1944 and subsequent destruction of </w:t>
      </w:r>
      <w:r w:rsidR="007E1580">
        <w:rPr>
          <w:rFonts w:ascii="Times New Roman" w:hAnsi="Times New Roman" w:cs="Times New Roman"/>
          <w:sz w:val="24"/>
        </w:rPr>
        <w:t xml:space="preserve">the </w:t>
      </w:r>
      <w:r w:rsidR="00896EED">
        <w:rPr>
          <w:rFonts w:ascii="Times New Roman" w:hAnsi="Times New Roman" w:cs="Times New Roman"/>
          <w:sz w:val="24"/>
        </w:rPr>
        <w:t xml:space="preserve">Lithuanian </w:t>
      </w:r>
      <w:r w:rsidR="007E1580">
        <w:rPr>
          <w:rFonts w:ascii="Times New Roman" w:hAnsi="Times New Roman" w:cs="Times New Roman"/>
          <w:sz w:val="24"/>
        </w:rPr>
        <w:t>nationality</w:t>
      </w:r>
      <w:r w:rsidR="00896EED">
        <w:rPr>
          <w:rFonts w:ascii="Times New Roman" w:hAnsi="Times New Roman" w:cs="Times New Roman"/>
          <w:sz w:val="24"/>
        </w:rPr>
        <w:t>, many women dropped their ties to traditional femininity and their idea of self to take to the forests</w:t>
      </w:r>
      <w:r w:rsidR="00FF54E3">
        <w:rPr>
          <w:rFonts w:ascii="Times New Roman" w:hAnsi="Times New Roman" w:cs="Times New Roman"/>
          <w:sz w:val="24"/>
        </w:rPr>
        <w:t>.</w:t>
      </w:r>
      <w:r w:rsidR="00FF54E3">
        <w:rPr>
          <w:rStyle w:val="FootnoteReference"/>
          <w:rFonts w:ascii="Times New Roman" w:hAnsi="Times New Roman" w:cs="Times New Roman"/>
          <w:sz w:val="24"/>
        </w:rPr>
        <w:footnoteReference w:id="52"/>
      </w:r>
      <w:r w:rsidR="003050EC">
        <w:rPr>
          <w:rFonts w:ascii="Times New Roman" w:hAnsi="Times New Roman" w:cs="Times New Roman"/>
          <w:sz w:val="24"/>
        </w:rPr>
        <w:t xml:space="preserve"> Unfortunately, b</w:t>
      </w:r>
      <w:r w:rsidR="00F97E91">
        <w:rPr>
          <w:rFonts w:ascii="Times New Roman" w:hAnsi="Times New Roman" w:cs="Times New Roman"/>
          <w:sz w:val="24"/>
        </w:rPr>
        <w:t>etrayal</w:t>
      </w:r>
      <w:r w:rsidR="003050EC">
        <w:rPr>
          <w:rFonts w:ascii="Times New Roman" w:hAnsi="Times New Roman" w:cs="Times New Roman"/>
          <w:sz w:val="24"/>
        </w:rPr>
        <w:t xml:space="preserve"> was a common event and the NKVD would pay someone off to infiltrate the ranks of pro-Lithuanian resistances, including groups that were peaceful. </w:t>
      </w:r>
      <w:r w:rsidR="00F97E91">
        <w:rPr>
          <w:rFonts w:ascii="Times New Roman" w:hAnsi="Times New Roman" w:cs="Times New Roman"/>
          <w:sz w:val="24"/>
        </w:rPr>
        <w:t>It didn’t take long for traitors to be discovered</w:t>
      </w:r>
      <w:r w:rsidR="003050EC">
        <w:rPr>
          <w:rFonts w:ascii="Times New Roman" w:hAnsi="Times New Roman" w:cs="Times New Roman"/>
          <w:sz w:val="24"/>
        </w:rPr>
        <w:t xml:space="preserve"> due to the large sum of “dirty money” they would suddenly have</w:t>
      </w:r>
      <w:r w:rsidR="00F97E91">
        <w:rPr>
          <w:rFonts w:ascii="Times New Roman" w:hAnsi="Times New Roman" w:cs="Times New Roman"/>
          <w:sz w:val="24"/>
        </w:rPr>
        <w:t>, but it was often too late to do something about it by the time they were.</w:t>
      </w:r>
      <w:r w:rsidR="0006764B">
        <w:rPr>
          <w:rStyle w:val="FootnoteReference"/>
          <w:rFonts w:ascii="Times New Roman" w:hAnsi="Times New Roman" w:cs="Times New Roman"/>
          <w:sz w:val="24"/>
        </w:rPr>
        <w:footnoteReference w:id="53"/>
      </w:r>
    </w:p>
    <w:p w14:paraId="5877EE79" w14:textId="4CB188E8" w:rsidR="001D7AFE" w:rsidRDefault="00740995" w:rsidP="00B70B32">
      <w:pPr>
        <w:spacing w:line="480" w:lineRule="auto"/>
        <w:ind w:firstLine="720"/>
        <w:rPr>
          <w:rFonts w:ascii="Times New Roman" w:hAnsi="Times New Roman" w:cs="Times New Roman"/>
          <w:sz w:val="24"/>
        </w:rPr>
      </w:pPr>
      <w:r>
        <w:rPr>
          <w:rFonts w:ascii="Times New Roman" w:hAnsi="Times New Roman" w:cs="Times New Roman"/>
          <w:sz w:val="24"/>
        </w:rPr>
        <w:t>Sadly</w:t>
      </w:r>
      <w:r w:rsidR="00235ED1">
        <w:rPr>
          <w:rFonts w:ascii="Times New Roman" w:hAnsi="Times New Roman" w:cs="Times New Roman"/>
          <w:sz w:val="24"/>
        </w:rPr>
        <w:t>, n</w:t>
      </w:r>
      <w:r w:rsidR="001D7AFE">
        <w:rPr>
          <w:rFonts w:ascii="Times New Roman" w:hAnsi="Times New Roman" w:cs="Times New Roman"/>
          <w:sz w:val="24"/>
        </w:rPr>
        <w:t>o matter how equal to men some women may have felt</w:t>
      </w:r>
      <w:r w:rsidR="00235ED1">
        <w:rPr>
          <w:rFonts w:ascii="Times New Roman" w:hAnsi="Times New Roman" w:cs="Times New Roman"/>
          <w:sz w:val="24"/>
        </w:rPr>
        <w:t xml:space="preserve">, both ethnic and Litvak </w:t>
      </w:r>
      <w:r w:rsidR="001D7AFE">
        <w:rPr>
          <w:rFonts w:ascii="Times New Roman" w:hAnsi="Times New Roman" w:cs="Times New Roman"/>
          <w:sz w:val="24"/>
        </w:rPr>
        <w:t>men often regarded these women as burdensome.</w:t>
      </w:r>
      <w:r w:rsidR="001D7AFE">
        <w:rPr>
          <w:rStyle w:val="FootnoteReference"/>
          <w:rFonts w:ascii="Times New Roman" w:hAnsi="Times New Roman" w:cs="Times New Roman"/>
          <w:sz w:val="24"/>
        </w:rPr>
        <w:footnoteReference w:id="54"/>
      </w:r>
      <w:r w:rsidR="00EF1721">
        <w:rPr>
          <w:rFonts w:ascii="Times New Roman" w:hAnsi="Times New Roman" w:cs="Times New Roman"/>
          <w:sz w:val="24"/>
        </w:rPr>
        <w:t xml:space="preserve"> </w:t>
      </w:r>
      <w:r w:rsidR="004E2167">
        <w:rPr>
          <w:rFonts w:ascii="Times New Roman" w:hAnsi="Times New Roman" w:cs="Times New Roman"/>
          <w:sz w:val="24"/>
        </w:rPr>
        <w:t>W</w:t>
      </w:r>
      <w:r w:rsidR="00EF1721">
        <w:rPr>
          <w:rFonts w:ascii="Times New Roman" w:hAnsi="Times New Roman" w:cs="Times New Roman"/>
          <w:sz w:val="24"/>
        </w:rPr>
        <w:t xml:space="preserve">omen often struggled with the heavy equipment they would have to carry for the partisans, leading to some men taking on even more </w:t>
      </w:r>
      <w:r w:rsidR="00EF1721">
        <w:rPr>
          <w:rFonts w:ascii="Times New Roman" w:hAnsi="Times New Roman" w:cs="Times New Roman"/>
          <w:sz w:val="24"/>
        </w:rPr>
        <w:lastRenderedPageBreak/>
        <w:t xml:space="preserve">weight. Of course, women would feel guilty when this would occur, but that did little to change the minds of men who felt women </w:t>
      </w:r>
      <w:r w:rsidR="003863E8">
        <w:rPr>
          <w:rFonts w:ascii="Times New Roman" w:hAnsi="Times New Roman" w:cs="Times New Roman"/>
          <w:sz w:val="24"/>
        </w:rPr>
        <w:t>were unfit for the battlefield</w:t>
      </w:r>
      <w:r w:rsidR="00EF1721">
        <w:rPr>
          <w:rFonts w:ascii="Times New Roman" w:hAnsi="Times New Roman" w:cs="Times New Roman"/>
          <w:sz w:val="24"/>
        </w:rPr>
        <w:t>.</w:t>
      </w:r>
      <w:r w:rsidR="00EF1721">
        <w:rPr>
          <w:rStyle w:val="FootnoteReference"/>
          <w:rFonts w:ascii="Times New Roman" w:hAnsi="Times New Roman" w:cs="Times New Roman"/>
          <w:sz w:val="24"/>
        </w:rPr>
        <w:footnoteReference w:id="55"/>
      </w:r>
    </w:p>
    <w:p w14:paraId="0F77E566" w14:textId="0EB52B5B" w:rsidR="00D218B3" w:rsidRDefault="00D218B3" w:rsidP="00BE2358">
      <w:pPr>
        <w:spacing w:line="480" w:lineRule="auto"/>
        <w:rPr>
          <w:rFonts w:ascii="Times New Roman" w:hAnsi="Times New Roman" w:cs="Times New Roman"/>
          <w:sz w:val="24"/>
        </w:rPr>
      </w:pPr>
      <w:r>
        <w:rPr>
          <w:rFonts w:ascii="Times New Roman" w:hAnsi="Times New Roman" w:cs="Times New Roman"/>
          <w:sz w:val="24"/>
        </w:rPr>
        <w:t xml:space="preserve">Section 4: Epilogue and </w:t>
      </w:r>
      <w:r w:rsidR="008B4E0B">
        <w:rPr>
          <w:rFonts w:ascii="Times New Roman" w:hAnsi="Times New Roman" w:cs="Times New Roman"/>
          <w:sz w:val="24"/>
        </w:rPr>
        <w:t>Synthesis</w:t>
      </w:r>
    </w:p>
    <w:p w14:paraId="6DA0322C" w14:textId="2202542E" w:rsidR="0024262E" w:rsidRDefault="0024262E" w:rsidP="00BE2358">
      <w:pPr>
        <w:spacing w:line="480" w:lineRule="auto"/>
        <w:rPr>
          <w:rFonts w:ascii="Times New Roman" w:hAnsi="Times New Roman" w:cs="Times New Roman"/>
          <w:sz w:val="24"/>
        </w:rPr>
      </w:pPr>
      <w:r>
        <w:rPr>
          <w:rFonts w:ascii="Times New Roman" w:hAnsi="Times New Roman" w:cs="Times New Roman"/>
          <w:sz w:val="24"/>
        </w:rPr>
        <w:tab/>
        <w:t>The year is 195</w:t>
      </w:r>
      <w:r w:rsidR="00512341">
        <w:rPr>
          <w:rFonts w:ascii="Times New Roman" w:hAnsi="Times New Roman" w:cs="Times New Roman"/>
          <w:sz w:val="24"/>
        </w:rPr>
        <w:t>8</w:t>
      </w:r>
      <w:r>
        <w:rPr>
          <w:rFonts w:ascii="Times New Roman" w:hAnsi="Times New Roman" w:cs="Times New Roman"/>
          <w:sz w:val="24"/>
        </w:rPr>
        <w:t xml:space="preserve">, only </w:t>
      </w:r>
      <w:r w:rsidR="00F569F9">
        <w:rPr>
          <w:rFonts w:ascii="Times New Roman" w:hAnsi="Times New Roman" w:cs="Times New Roman"/>
          <w:sz w:val="24"/>
        </w:rPr>
        <w:t>five</w:t>
      </w:r>
      <w:r>
        <w:rPr>
          <w:rFonts w:ascii="Times New Roman" w:hAnsi="Times New Roman" w:cs="Times New Roman"/>
          <w:sz w:val="24"/>
        </w:rPr>
        <w:t xml:space="preserve"> years after the death of a bloodthirsty tyrant, and many women are at long last allowed to return to Lithuania.</w:t>
      </w:r>
      <w:r w:rsidR="007D1C6B">
        <w:rPr>
          <w:rStyle w:val="FootnoteReference"/>
          <w:rFonts w:ascii="Times New Roman" w:hAnsi="Times New Roman" w:cs="Times New Roman"/>
          <w:sz w:val="24"/>
        </w:rPr>
        <w:footnoteReference w:id="56"/>
      </w:r>
      <w:r w:rsidR="00161DE1">
        <w:rPr>
          <w:rFonts w:ascii="Times New Roman" w:hAnsi="Times New Roman" w:cs="Times New Roman"/>
          <w:sz w:val="24"/>
        </w:rPr>
        <w:t xml:space="preserve"> </w:t>
      </w:r>
      <w:r w:rsidR="004912E0">
        <w:rPr>
          <w:rFonts w:ascii="Times New Roman" w:hAnsi="Times New Roman" w:cs="Times New Roman"/>
          <w:sz w:val="24"/>
        </w:rPr>
        <w:t>Old friends had been bought out by the Soviets to act as spies, jobs were sparse for those who had been deported, and an unwelcoming atmosphere had upended the tranquil memories that had carried many deportees through their darkest days. For many deportees, living in their hometowns had become impossible, causing them to return to Russia until their home country regained its independence. Only a select few were able to find work with the help of friends and managed to stay.</w:t>
      </w:r>
      <w:r w:rsidR="007939DE">
        <w:rPr>
          <w:rStyle w:val="FootnoteReference"/>
          <w:rFonts w:ascii="Times New Roman" w:hAnsi="Times New Roman" w:cs="Times New Roman"/>
          <w:sz w:val="24"/>
        </w:rPr>
        <w:footnoteReference w:id="57"/>
      </w:r>
    </w:p>
    <w:p w14:paraId="72192A4B" w14:textId="1FEB5919" w:rsidR="008D417E" w:rsidRDefault="00D218B3" w:rsidP="00362669">
      <w:pPr>
        <w:spacing w:line="480" w:lineRule="auto"/>
        <w:rPr>
          <w:rFonts w:ascii="Times New Roman" w:hAnsi="Times New Roman" w:cs="Times New Roman"/>
          <w:sz w:val="24"/>
        </w:rPr>
      </w:pPr>
      <w:r>
        <w:rPr>
          <w:rFonts w:ascii="Times New Roman" w:hAnsi="Times New Roman" w:cs="Times New Roman"/>
          <w:sz w:val="24"/>
        </w:rPr>
        <w:tab/>
      </w:r>
      <w:r w:rsidR="001920A9">
        <w:rPr>
          <w:rFonts w:ascii="Times New Roman" w:hAnsi="Times New Roman" w:cs="Times New Roman"/>
          <w:sz w:val="24"/>
        </w:rPr>
        <w:t xml:space="preserve">The division and confusion for the women of Lithuania did not end with Stalin’s death, just as the </w:t>
      </w:r>
      <w:proofErr w:type="spellStart"/>
      <w:r w:rsidR="001920A9">
        <w:rPr>
          <w:rFonts w:ascii="Times New Roman" w:hAnsi="Times New Roman" w:cs="Times New Roman"/>
          <w:sz w:val="24"/>
        </w:rPr>
        <w:t>Litvaks</w:t>
      </w:r>
      <w:proofErr w:type="spellEnd"/>
      <w:r w:rsidR="001920A9">
        <w:rPr>
          <w:rFonts w:ascii="Times New Roman" w:hAnsi="Times New Roman" w:cs="Times New Roman"/>
          <w:sz w:val="24"/>
        </w:rPr>
        <w:t>’ inner struggle for a sense of self did not dissolve with Hitler’s blood. Great damage had been dealt to the communities these women were from, and for those who were deported, homecoming often served to further alienate them from the society they once knew. Suddenly, they were outsiders. Friends who had stayed now turned a blind eye to the struggles of these former deportees, casting them off as some form of “</w:t>
      </w:r>
      <w:r w:rsidR="004F42B1">
        <w:rPr>
          <w:rFonts w:ascii="Times New Roman" w:hAnsi="Times New Roman" w:cs="Times New Roman"/>
          <w:sz w:val="24"/>
        </w:rPr>
        <w:t>others</w:t>
      </w:r>
      <w:r w:rsidR="001920A9">
        <w:rPr>
          <w:rFonts w:ascii="Times New Roman" w:hAnsi="Times New Roman" w:cs="Times New Roman"/>
          <w:sz w:val="24"/>
        </w:rPr>
        <w:t>.”</w:t>
      </w:r>
      <w:r w:rsidR="000E53D4">
        <w:rPr>
          <w:rFonts w:ascii="Times New Roman" w:hAnsi="Times New Roman" w:cs="Times New Roman"/>
          <w:sz w:val="24"/>
        </w:rPr>
        <w:t xml:space="preserve"> </w:t>
      </w:r>
      <w:r w:rsidR="002B3EA9">
        <w:rPr>
          <w:rFonts w:ascii="Times New Roman" w:hAnsi="Times New Roman" w:cs="Times New Roman"/>
          <w:sz w:val="24"/>
        </w:rPr>
        <w:t>Many families that had been deported dreamt of the great return to the land that was so familiar to them, only to be crushed with despair upon realizing what the Soviet Union had molded it into.</w:t>
      </w:r>
      <w:r w:rsidR="007939DE">
        <w:rPr>
          <w:rStyle w:val="FootnoteReference"/>
          <w:rFonts w:ascii="Times New Roman" w:hAnsi="Times New Roman" w:cs="Times New Roman"/>
          <w:sz w:val="24"/>
        </w:rPr>
        <w:footnoteReference w:id="58"/>
      </w:r>
    </w:p>
    <w:p w14:paraId="43BE211D" w14:textId="33B460BD" w:rsidR="008F3C32" w:rsidRDefault="002B3EA9" w:rsidP="00BE2358">
      <w:pPr>
        <w:spacing w:line="480" w:lineRule="auto"/>
        <w:rPr>
          <w:rFonts w:ascii="Times New Roman" w:hAnsi="Times New Roman" w:cs="Times New Roman"/>
          <w:sz w:val="24"/>
        </w:rPr>
      </w:pPr>
      <w:r>
        <w:rPr>
          <w:rFonts w:ascii="Times New Roman" w:hAnsi="Times New Roman" w:cs="Times New Roman"/>
          <w:sz w:val="24"/>
        </w:rPr>
        <w:lastRenderedPageBreak/>
        <w:tab/>
      </w:r>
      <w:r w:rsidR="007C5310">
        <w:rPr>
          <w:rFonts w:ascii="Times New Roman" w:hAnsi="Times New Roman" w:cs="Times New Roman"/>
          <w:sz w:val="24"/>
        </w:rPr>
        <w:t xml:space="preserve">The effects of World War II and the USSR is still damaging today as </w:t>
      </w:r>
      <w:r w:rsidR="00BF5E06">
        <w:rPr>
          <w:rFonts w:ascii="Times New Roman" w:hAnsi="Times New Roman" w:cs="Times New Roman"/>
          <w:sz w:val="24"/>
        </w:rPr>
        <w:t xml:space="preserve">Ethnic Lithuanians and </w:t>
      </w:r>
      <w:proofErr w:type="spellStart"/>
      <w:r w:rsidR="00BF5E06">
        <w:rPr>
          <w:rFonts w:ascii="Times New Roman" w:hAnsi="Times New Roman" w:cs="Times New Roman"/>
          <w:sz w:val="24"/>
        </w:rPr>
        <w:t>Litvaks</w:t>
      </w:r>
      <w:proofErr w:type="spellEnd"/>
      <w:r w:rsidR="00BF5E06">
        <w:rPr>
          <w:rFonts w:ascii="Times New Roman" w:hAnsi="Times New Roman" w:cs="Times New Roman"/>
          <w:sz w:val="24"/>
        </w:rPr>
        <w:t xml:space="preserve"> </w:t>
      </w:r>
      <w:r w:rsidR="00BB3B16">
        <w:rPr>
          <w:rFonts w:ascii="Times New Roman" w:hAnsi="Times New Roman" w:cs="Times New Roman"/>
          <w:sz w:val="24"/>
        </w:rPr>
        <w:t>continue to dismiss the other group’s suffering, further widening the gap and making it more difficult</w:t>
      </w:r>
      <w:r w:rsidR="0034265A">
        <w:rPr>
          <w:rFonts w:ascii="Times New Roman" w:hAnsi="Times New Roman" w:cs="Times New Roman"/>
          <w:sz w:val="24"/>
        </w:rPr>
        <w:t xml:space="preserve"> </w:t>
      </w:r>
      <w:r w:rsidR="00BB3B16">
        <w:rPr>
          <w:rFonts w:ascii="Times New Roman" w:hAnsi="Times New Roman" w:cs="Times New Roman"/>
          <w:sz w:val="24"/>
        </w:rPr>
        <w:t>for the nation to heal. A good example of this is found in their current arguments over the Forest Brothers and Nazi collaborators. Ethnic Lithuanians justify not removing honors awarded to known-Nazi collaborators by claiming that the Jews of Lithuania were traitors for siding with the Soviets during the Second World War</w:t>
      </w:r>
      <w:r w:rsidR="00052E7B">
        <w:rPr>
          <w:rFonts w:ascii="Times New Roman" w:hAnsi="Times New Roman" w:cs="Times New Roman"/>
          <w:sz w:val="24"/>
        </w:rPr>
        <w:t xml:space="preserve">, while </w:t>
      </w:r>
      <w:proofErr w:type="spellStart"/>
      <w:r w:rsidR="00052E7B">
        <w:rPr>
          <w:rFonts w:ascii="Times New Roman" w:hAnsi="Times New Roman" w:cs="Times New Roman"/>
          <w:sz w:val="24"/>
        </w:rPr>
        <w:t>Litvaks</w:t>
      </w:r>
      <w:proofErr w:type="spellEnd"/>
      <w:r w:rsidR="00052E7B">
        <w:rPr>
          <w:rFonts w:ascii="Times New Roman" w:hAnsi="Times New Roman" w:cs="Times New Roman"/>
          <w:sz w:val="24"/>
        </w:rPr>
        <w:t xml:space="preserve"> and their allies denounce pro-Lithuanian partisans </w:t>
      </w:r>
      <w:r w:rsidR="00572422">
        <w:rPr>
          <w:rFonts w:ascii="Times New Roman" w:hAnsi="Times New Roman" w:cs="Times New Roman"/>
          <w:sz w:val="24"/>
        </w:rPr>
        <w:t>as simply “nationalist bandits</w:t>
      </w:r>
      <w:r w:rsidR="00BB3B16">
        <w:rPr>
          <w:rFonts w:ascii="Times New Roman" w:hAnsi="Times New Roman" w:cs="Times New Roman"/>
          <w:sz w:val="24"/>
        </w:rPr>
        <w:t>.</w:t>
      </w:r>
      <w:r w:rsidR="00572422">
        <w:rPr>
          <w:rFonts w:ascii="Times New Roman" w:hAnsi="Times New Roman" w:cs="Times New Roman"/>
          <w:sz w:val="24"/>
        </w:rPr>
        <w:t>”</w:t>
      </w:r>
      <w:r w:rsidR="00BB3B16">
        <w:rPr>
          <w:rStyle w:val="FootnoteReference"/>
          <w:rFonts w:ascii="Times New Roman" w:hAnsi="Times New Roman" w:cs="Times New Roman"/>
          <w:sz w:val="24"/>
        </w:rPr>
        <w:footnoteReference w:id="59"/>
      </w:r>
      <w:r w:rsidR="00BB3B16">
        <w:rPr>
          <w:rFonts w:ascii="Times New Roman" w:hAnsi="Times New Roman" w:cs="Times New Roman"/>
          <w:sz w:val="24"/>
        </w:rPr>
        <w:t xml:space="preserve"> </w:t>
      </w:r>
      <w:r w:rsidR="00504485">
        <w:rPr>
          <w:rFonts w:ascii="Times New Roman" w:hAnsi="Times New Roman" w:cs="Times New Roman"/>
          <w:sz w:val="24"/>
        </w:rPr>
        <w:t xml:space="preserve">This discourse has made navigating this topic </w:t>
      </w:r>
      <w:r w:rsidR="00F126CD">
        <w:rPr>
          <w:rFonts w:ascii="Times New Roman" w:hAnsi="Times New Roman" w:cs="Times New Roman"/>
          <w:sz w:val="24"/>
        </w:rPr>
        <w:t>challenging</w:t>
      </w:r>
      <w:r w:rsidR="00504485">
        <w:rPr>
          <w:rFonts w:ascii="Times New Roman" w:hAnsi="Times New Roman" w:cs="Times New Roman"/>
          <w:sz w:val="24"/>
        </w:rPr>
        <w:t xml:space="preserve">, with the two sides </w:t>
      </w:r>
      <w:r w:rsidR="005F4D19">
        <w:rPr>
          <w:rFonts w:ascii="Times New Roman" w:hAnsi="Times New Roman" w:cs="Times New Roman"/>
          <w:sz w:val="24"/>
        </w:rPr>
        <w:t xml:space="preserve">constantly promoting their own perspective </w:t>
      </w:r>
      <w:r w:rsidR="00504485">
        <w:rPr>
          <w:rFonts w:ascii="Times New Roman" w:hAnsi="Times New Roman" w:cs="Times New Roman"/>
          <w:sz w:val="24"/>
        </w:rPr>
        <w:t xml:space="preserve">and various scholars taking one side or the other, occasionally using doctored documents </w:t>
      </w:r>
      <w:r w:rsidR="00990AAE">
        <w:rPr>
          <w:rFonts w:ascii="Times New Roman" w:hAnsi="Times New Roman" w:cs="Times New Roman"/>
          <w:sz w:val="24"/>
        </w:rPr>
        <w:t>to disparage the other group.</w:t>
      </w:r>
      <w:r w:rsidR="00990AAE">
        <w:rPr>
          <w:rStyle w:val="FootnoteReference"/>
          <w:rFonts w:ascii="Times New Roman" w:hAnsi="Times New Roman" w:cs="Times New Roman"/>
          <w:sz w:val="24"/>
        </w:rPr>
        <w:footnoteReference w:id="60"/>
      </w:r>
    </w:p>
    <w:p w14:paraId="5F111ABF" w14:textId="5C4B88AC" w:rsidR="009C54F8" w:rsidRPr="00947F64" w:rsidRDefault="00DA748A" w:rsidP="00947F64">
      <w:pPr>
        <w:spacing w:line="480" w:lineRule="auto"/>
        <w:ind w:firstLine="720"/>
        <w:rPr>
          <w:rFonts w:ascii="Times New Roman" w:hAnsi="Times New Roman" w:cs="Times New Roman"/>
          <w:sz w:val="24"/>
          <w:szCs w:val="20"/>
        </w:rPr>
      </w:pPr>
      <w:r>
        <w:rPr>
          <w:rFonts w:ascii="Times New Roman" w:hAnsi="Times New Roman" w:cs="Times New Roman"/>
          <w:sz w:val="24"/>
        </w:rPr>
        <w:t xml:space="preserve">Historians such as Violeta </w:t>
      </w:r>
      <w:proofErr w:type="spellStart"/>
      <w:r w:rsidRPr="00DA748A">
        <w:rPr>
          <w:rFonts w:ascii="Times New Roman" w:hAnsi="Times New Roman" w:cs="Times New Roman"/>
          <w:sz w:val="24"/>
          <w:szCs w:val="20"/>
        </w:rPr>
        <w:t>Davoliūtė</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Dovil</w:t>
      </w:r>
      <w:r w:rsidRPr="00DA748A">
        <w:rPr>
          <w:rFonts w:ascii="Times New Roman" w:hAnsi="Times New Roman" w:cs="Times New Roman"/>
          <w:sz w:val="24"/>
          <w:szCs w:val="20"/>
        </w:rPr>
        <w:t>ė</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Budryt</w:t>
      </w:r>
      <w:r w:rsidRPr="00DA748A">
        <w:rPr>
          <w:rFonts w:ascii="Times New Roman" w:hAnsi="Times New Roman" w:cs="Times New Roman"/>
          <w:sz w:val="24"/>
          <w:szCs w:val="20"/>
        </w:rPr>
        <w:t>ė</w:t>
      </w:r>
      <w:proofErr w:type="spellEnd"/>
      <w:r>
        <w:rPr>
          <w:rFonts w:ascii="Times New Roman" w:hAnsi="Times New Roman" w:cs="Times New Roman"/>
          <w:sz w:val="24"/>
          <w:szCs w:val="20"/>
        </w:rPr>
        <w:t xml:space="preserve">, and Tomas </w:t>
      </w:r>
      <w:proofErr w:type="spellStart"/>
      <w:r>
        <w:rPr>
          <w:rFonts w:ascii="Times New Roman" w:hAnsi="Times New Roman" w:cs="Times New Roman"/>
          <w:sz w:val="24"/>
          <w:szCs w:val="20"/>
        </w:rPr>
        <w:t>Balkelis</w:t>
      </w:r>
      <w:proofErr w:type="spellEnd"/>
      <w:r w:rsidR="00DB537D">
        <w:rPr>
          <w:rFonts w:ascii="Times New Roman" w:hAnsi="Times New Roman" w:cs="Times New Roman"/>
          <w:sz w:val="24"/>
          <w:szCs w:val="20"/>
        </w:rPr>
        <w:t xml:space="preserve"> have been at the forefront of the conversation about the traumas inflicted by the USSR and Nazi Germany</w:t>
      </w:r>
      <w:r w:rsidR="00164B9C">
        <w:rPr>
          <w:rFonts w:ascii="Times New Roman" w:hAnsi="Times New Roman" w:cs="Times New Roman"/>
          <w:sz w:val="24"/>
          <w:szCs w:val="20"/>
        </w:rPr>
        <w:t xml:space="preserve">, pushing for an all-encompassing collective memory to include the struggles of </w:t>
      </w:r>
      <w:proofErr w:type="spellStart"/>
      <w:r w:rsidR="00164B9C">
        <w:rPr>
          <w:rFonts w:ascii="Times New Roman" w:hAnsi="Times New Roman" w:cs="Times New Roman"/>
          <w:sz w:val="24"/>
          <w:szCs w:val="20"/>
        </w:rPr>
        <w:t>Litvaks</w:t>
      </w:r>
      <w:proofErr w:type="spellEnd"/>
      <w:r w:rsidR="00164B9C">
        <w:rPr>
          <w:rFonts w:ascii="Times New Roman" w:hAnsi="Times New Roman" w:cs="Times New Roman"/>
          <w:sz w:val="24"/>
          <w:szCs w:val="20"/>
        </w:rPr>
        <w:t>, ethnic Lithuanians, and women</w:t>
      </w:r>
      <w:r w:rsidR="004A6465">
        <w:rPr>
          <w:rFonts w:ascii="Times New Roman" w:hAnsi="Times New Roman" w:cs="Times New Roman"/>
          <w:sz w:val="24"/>
          <w:szCs w:val="20"/>
        </w:rPr>
        <w:t>.</w:t>
      </w:r>
      <w:r w:rsidR="003876D8">
        <w:rPr>
          <w:rStyle w:val="FootnoteReference"/>
          <w:rFonts w:ascii="Times New Roman" w:hAnsi="Times New Roman" w:cs="Times New Roman"/>
          <w:sz w:val="24"/>
          <w:szCs w:val="20"/>
        </w:rPr>
        <w:footnoteReference w:id="61"/>
      </w:r>
      <w:r w:rsidR="00222725">
        <w:rPr>
          <w:rFonts w:ascii="Times New Roman" w:hAnsi="Times New Roman" w:cs="Times New Roman"/>
          <w:sz w:val="24"/>
          <w:szCs w:val="20"/>
        </w:rPr>
        <w:t xml:space="preserve"> Dalia </w:t>
      </w:r>
      <w:proofErr w:type="spellStart"/>
      <w:r w:rsidR="00222725">
        <w:rPr>
          <w:rFonts w:ascii="Times New Roman" w:hAnsi="Times New Roman" w:cs="Times New Roman"/>
          <w:sz w:val="24"/>
          <w:szCs w:val="20"/>
        </w:rPr>
        <w:t>Leneirte</w:t>
      </w:r>
      <w:proofErr w:type="spellEnd"/>
      <w:r w:rsidR="00D651FF">
        <w:rPr>
          <w:rFonts w:ascii="Times New Roman" w:hAnsi="Times New Roman" w:cs="Times New Roman"/>
          <w:sz w:val="24"/>
          <w:szCs w:val="20"/>
        </w:rPr>
        <w:t xml:space="preserve"> attempts to bridge the gap between victims of the Holocaust and victims of Stalin’s deportations through gender studies, but in a less tactful way</w:t>
      </w:r>
      <w:r w:rsidR="00B60301">
        <w:rPr>
          <w:rFonts w:ascii="Times New Roman" w:hAnsi="Times New Roman" w:cs="Times New Roman"/>
          <w:sz w:val="24"/>
          <w:szCs w:val="20"/>
        </w:rPr>
        <w:t xml:space="preserve"> by comparing the casualties and scale of the events</w:t>
      </w:r>
      <w:r w:rsidR="00D651FF">
        <w:rPr>
          <w:rFonts w:ascii="Times New Roman" w:hAnsi="Times New Roman" w:cs="Times New Roman"/>
          <w:sz w:val="24"/>
          <w:szCs w:val="20"/>
        </w:rPr>
        <w:t>.</w:t>
      </w:r>
      <w:r w:rsidR="00D651FF">
        <w:rPr>
          <w:rStyle w:val="FootnoteReference"/>
          <w:rFonts w:ascii="Times New Roman" w:hAnsi="Times New Roman" w:cs="Times New Roman"/>
          <w:sz w:val="24"/>
          <w:szCs w:val="20"/>
        </w:rPr>
        <w:footnoteReference w:id="62"/>
      </w:r>
      <w:r w:rsidR="0004676E">
        <w:rPr>
          <w:rFonts w:ascii="Times New Roman" w:hAnsi="Times New Roman" w:cs="Times New Roman"/>
          <w:sz w:val="24"/>
          <w:szCs w:val="20"/>
        </w:rPr>
        <w:t xml:space="preserve"> </w:t>
      </w:r>
      <w:r w:rsidR="00806055">
        <w:rPr>
          <w:rFonts w:ascii="Times New Roman" w:hAnsi="Times New Roman" w:cs="Times New Roman"/>
          <w:sz w:val="24"/>
          <w:szCs w:val="20"/>
        </w:rPr>
        <w:t xml:space="preserve">Women interviewed also present an </w:t>
      </w:r>
      <w:r w:rsidR="00806055">
        <w:rPr>
          <w:rFonts w:ascii="Times New Roman" w:hAnsi="Times New Roman" w:cs="Times New Roman"/>
          <w:sz w:val="24"/>
          <w:szCs w:val="20"/>
        </w:rPr>
        <w:lastRenderedPageBreak/>
        <w:t>interesting counter-argument to the study of gender during these events</w:t>
      </w:r>
      <w:r w:rsidR="00745509">
        <w:rPr>
          <w:rFonts w:ascii="Times New Roman" w:hAnsi="Times New Roman" w:cs="Times New Roman"/>
          <w:sz w:val="24"/>
          <w:szCs w:val="20"/>
        </w:rPr>
        <w:t xml:space="preserve"> by insisting men had it worse or that gender wasn’t thought of or discussed</w:t>
      </w:r>
      <w:r w:rsidR="00806055">
        <w:rPr>
          <w:rFonts w:ascii="Times New Roman" w:hAnsi="Times New Roman" w:cs="Times New Roman"/>
          <w:sz w:val="24"/>
        </w:rPr>
        <w:t>.</w:t>
      </w:r>
      <w:r w:rsidR="00806055">
        <w:rPr>
          <w:rStyle w:val="FootnoteReference"/>
          <w:rFonts w:ascii="Times New Roman" w:hAnsi="Times New Roman" w:cs="Times New Roman"/>
          <w:sz w:val="24"/>
        </w:rPr>
        <w:footnoteReference w:id="63"/>
      </w:r>
      <w:r w:rsidR="00232088">
        <w:rPr>
          <w:rFonts w:ascii="Times New Roman" w:hAnsi="Times New Roman" w:cs="Times New Roman"/>
          <w:sz w:val="24"/>
        </w:rPr>
        <w:t xml:space="preserve"> </w:t>
      </w:r>
      <w:r w:rsidR="00051286">
        <w:rPr>
          <w:rFonts w:ascii="Times New Roman" w:hAnsi="Times New Roman" w:cs="Times New Roman"/>
          <w:sz w:val="24"/>
        </w:rPr>
        <w:t>Gender must be investigated because w</w:t>
      </w:r>
      <w:r w:rsidR="00232088">
        <w:rPr>
          <w:rFonts w:ascii="Times New Roman" w:hAnsi="Times New Roman" w:cs="Times New Roman"/>
          <w:sz w:val="24"/>
        </w:rPr>
        <w:t xml:space="preserve">hat one gender may experience, the other may not. In order to gain all perspectives and gather the full story of different events, the unique challenges of women must be researched and </w:t>
      </w:r>
      <w:r w:rsidR="00051286">
        <w:rPr>
          <w:rFonts w:ascii="Times New Roman" w:hAnsi="Times New Roman" w:cs="Times New Roman"/>
          <w:sz w:val="24"/>
        </w:rPr>
        <w:t>documented</w:t>
      </w:r>
      <w:r w:rsidR="00232088">
        <w:rPr>
          <w:rFonts w:ascii="Times New Roman" w:hAnsi="Times New Roman" w:cs="Times New Roman"/>
          <w:sz w:val="24"/>
        </w:rPr>
        <w:t>.</w:t>
      </w:r>
      <w:r w:rsidR="00232088">
        <w:rPr>
          <w:rStyle w:val="FootnoteReference"/>
          <w:rFonts w:ascii="Times New Roman" w:hAnsi="Times New Roman" w:cs="Times New Roman"/>
          <w:sz w:val="24"/>
        </w:rPr>
        <w:footnoteReference w:id="64"/>
      </w:r>
    </w:p>
    <w:p w14:paraId="591BCF32" w14:textId="783092A8" w:rsidR="0052120C" w:rsidRDefault="00AE3F4C" w:rsidP="0052120C">
      <w:pPr>
        <w:spacing w:line="480" w:lineRule="auto"/>
        <w:ind w:firstLine="720"/>
        <w:rPr>
          <w:rFonts w:ascii="Times New Roman" w:hAnsi="Times New Roman" w:cs="Times New Roman"/>
          <w:sz w:val="24"/>
        </w:rPr>
      </w:pPr>
      <w:r>
        <w:rPr>
          <w:rFonts w:ascii="Times New Roman" w:hAnsi="Times New Roman" w:cs="Times New Roman"/>
          <w:sz w:val="24"/>
        </w:rPr>
        <w:t xml:space="preserve">A string of similar reactions to trauma can tie Lithuanian women together. </w:t>
      </w:r>
      <w:r w:rsidR="009106CB">
        <w:rPr>
          <w:rFonts w:ascii="Times New Roman" w:hAnsi="Times New Roman" w:cs="Times New Roman"/>
          <w:sz w:val="24"/>
        </w:rPr>
        <w:t xml:space="preserve">There are strong women on both the side of the ethnic Lithuanians and the </w:t>
      </w:r>
      <w:proofErr w:type="spellStart"/>
      <w:r w:rsidR="009106CB">
        <w:rPr>
          <w:rFonts w:ascii="Times New Roman" w:hAnsi="Times New Roman" w:cs="Times New Roman"/>
          <w:sz w:val="24"/>
        </w:rPr>
        <w:t>Litvaks</w:t>
      </w:r>
      <w:proofErr w:type="spellEnd"/>
      <w:r w:rsidR="009106CB">
        <w:rPr>
          <w:rFonts w:ascii="Times New Roman" w:hAnsi="Times New Roman" w:cs="Times New Roman"/>
          <w:sz w:val="24"/>
        </w:rPr>
        <w:t xml:space="preserve">. There are even women such as </w:t>
      </w:r>
      <w:proofErr w:type="spellStart"/>
      <w:r w:rsidR="009106CB">
        <w:rPr>
          <w:rFonts w:ascii="Times New Roman" w:hAnsi="Times New Roman" w:cs="Times New Roman"/>
          <w:sz w:val="24"/>
        </w:rPr>
        <w:t>Marcel</w:t>
      </w:r>
      <w:r w:rsidR="009106CB">
        <w:rPr>
          <w:rFonts w:ascii="Times New Roman" w:hAnsi="Times New Roman" w:cs="Times New Roman"/>
          <w:bCs/>
          <w:sz w:val="24"/>
          <w:szCs w:val="24"/>
          <w:shd w:val="clear" w:color="auto" w:fill="FFFFFF"/>
        </w:rPr>
        <w:t>ė</w:t>
      </w:r>
      <w:proofErr w:type="spellEnd"/>
      <w:r w:rsidR="009106CB">
        <w:rPr>
          <w:rFonts w:ascii="Times New Roman" w:hAnsi="Times New Roman" w:cs="Times New Roman"/>
          <w:bCs/>
          <w:sz w:val="24"/>
          <w:szCs w:val="24"/>
          <w:shd w:val="clear" w:color="auto" w:fill="FFFFFF"/>
        </w:rPr>
        <w:t xml:space="preserve"> who connect both sides, having rescued her Jewish neighbors, been a pro-Lithuanian partisan, and a deportee</w:t>
      </w:r>
      <w:r>
        <w:rPr>
          <w:rFonts w:ascii="Times New Roman" w:hAnsi="Times New Roman" w:cs="Times New Roman"/>
          <w:bCs/>
          <w:sz w:val="24"/>
          <w:szCs w:val="24"/>
          <w:shd w:val="clear" w:color="auto" w:fill="FFFFFF"/>
        </w:rPr>
        <w:t>.</w:t>
      </w:r>
      <w:r w:rsidR="009106CB">
        <w:rPr>
          <w:rStyle w:val="FootnoteReference"/>
          <w:rFonts w:ascii="Times New Roman" w:hAnsi="Times New Roman" w:cs="Times New Roman"/>
          <w:bCs/>
          <w:sz w:val="24"/>
          <w:szCs w:val="24"/>
          <w:shd w:val="clear" w:color="auto" w:fill="FFFFFF"/>
        </w:rPr>
        <w:footnoteReference w:id="65"/>
      </w:r>
      <w:r w:rsidR="009106CB">
        <w:rPr>
          <w:rFonts w:ascii="Times New Roman" w:hAnsi="Times New Roman" w:cs="Times New Roman"/>
          <w:sz w:val="24"/>
        </w:rPr>
        <w:t xml:space="preserve"> The </w:t>
      </w:r>
      <w:proofErr w:type="spellStart"/>
      <w:r w:rsidR="009106CB">
        <w:rPr>
          <w:rFonts w:ascii="Times New Roman" w:hAnsi="Times New Roman" w:cs="Times New Roman"/>
          <w:sz w:val="24"/>
        </w:rPr>
        <w:t>Litvaks</w:t>
      </w:r>
      <w:proofErr w:type="spellEnd"/>
      <w:r w:rsidR="009106CB">
        <w:rPr>
          <w:rFonts w:ascii="Times New Roman" w:hAnsi="Times New Roman" w:cs="Times New Roman"/>
          <w:sz w:val="24"/>
        </w:rPr>
        <w:t xml:space="preserve"> have people such as Rachel Margolis</w:t>
      </w:r>
      <w:r>
        <w:rPr>
          <w:rFonts w:ascii="Times New Roman" w:hAnsi="Times New Roman" w:cs="Times New Roman"/>
          <w:sz w:val="24"/>
        </w:rPr>
        <w:t xml:space="preserve">, Lea </w:t>
      </w:r>
      <w:r w:rsidR="00CC3070">
        <w:rPr>
          <w:rFonts w:ascii="Times New Roman" w:hAnsi="Times New Roman" w:cs="Times New Roman"/>
          <w:sz w:val="24"/>
        </w:rPr>
        <w:t>Leibowitz,</w:t>
      </w:r>
      <w:r w:rsidR="009106CB">
        <w:rPr>
          <w:rFonts w:ascii="Times New Roman" w:hAnsi="Times New Roman" w:cs="Times New Roman"/>
          <w:sz w:val="24"/>
        </w:rPr>
        <w:t xml:space="preserve"> and </w:t>
      </w:r>
      <w:proofErr w:type="spellStart"/>
      <w:r w:rsidR="009106CB">
        <w:rPr>
          <w:rFonts w:ascii="Times New Roman" w:hAnsi="Times New Roman" w:cs="Times New Roman"/>
          <w:sz w:val="24"/>
        </w:rPr>
        <w:t>Vitka</w:t>
      </w:r>
      <w:proofErr w:type="spellEnd"/>
      <w:r w:rsidR="009106CB">
        <w:rPr>
          <w:rFonts w:ascii="Times New Roman" w:hAnsi="Times New Roman" w:cs="Times New Roman"/>
          <w:sz w:val="24"/>
        </w:rPr>
        <w:t xml:space="preserve"> Kempner to champion as fighters for the preservation of their wider community. For ethnic Lithuanians, there is Dalia </w:t>
      </w:r>
      <w:proofErr w:type="spellStart"/>
      <w:r w:rsidR="00D1114D">
        <w:rPr>
          <w:rFonts w:ascii="Times New Roman" w:hAnsi="Times New Roman" w:cs="Times New Roman"/>
          <w:sz w:val="24"/>
          <w:szCs w:val="24"/>
        </w:rPr>
        <w:t>Grinkevičiūtė</w:t>
      </w:r>
      <w:proofErr w:type="spellEnd"/>
      <w:r w:rsidR="009106CB">
        <w:rPr>
          <w:rFonts w:ascii="Times New Roman" w:hAnsi="Times New Roman" w:cs="Times New Roman"/>
          <w:bCs/>
          <w:sz w:val="24"/>
          <w:szCs w:val="24"/>
          <w:shd w:val="clear" w:color="auto" w:fill="FFFFFF"/>
        </w:rPr>
        <w:t xml:space="preserve">, </w:t>
      </w:r>
      <w:proofErr w:type="spellStart"/>
      <w:r w:rsidR="009106CB">
        <w:rPr>
          <w:rFonts w:ascii="Times New Roman" w:hAnsi="Times New Roman" w:cs="Times New Roman"/>
          <w:bCs/>
          <w:sz w:val="24"/>
          <w:szCs w:val="24"/>
          <w:shd w:val="clear" w:color="auto" w:fill="FFFFFF"/>
        </w:rPr>
        <w:t>Vitalija</w:t>
      </w:r>
      <w:proofErr w:type="spellEnd"/>
      <w:r w:rsidR="009106CB">
        <w:rPr>
          <w:rFonts w:ascii="Times New Roman" w:hAnsi="Times New Roman" w:cs="Times New Roman"/>
          <w:bCs/>
          <w:sz w:val="24"/>
          <w:szCs w:val="24"/>
          <w:shd w:val="clear" w:color="auto" w:fill="FFFFFF"/>
        </w:rPr>
        <w:t xml:space="preserve"> </w:t>
      </w:r>
      <w:proofErr w:type="spellStart"/>
      <w:r w:rsidR="009106CB">
        <w:rPr>
          <w:rFonts w:ascii="Times New Roman" w:hAnsi="Times New Roman" w:cs="Times New Roman"/>
          <w:sz w:val="24"/>
        </w:rPr>
        <w:t>Kraujelyt</w:t>
      </w:r>
      <w:r w:rsidR="009106CB">
        <w:rPr>
          <w:rFonts w:ascii="Times New Roman" w:hAnsi="Times New Roman" w:cs="Times New Roman"/>
          <w:bCs/>
          <w:sz w:val="24"/>
          <w:szCs w:val="24"/>
          <w:shd w:val="clear" w:color="auto" w:fill="FFFFFF"/>
        </w:rPr>
        <w:t>ė</w:t>
      </w:r>
      <w:proofErr w:type="spellEnd"/>
      <w:r w:rsidR="009106CB">
        <w:rPr>
          <w:rFonts w:ascii="Times New Roman" w:hAnsi="Times New Roman" w:cs="Times New Roman"/>
          <w:bCs/>
          <w:sz w:val="24"/>
          <w:szCs w:val="24"/>
          <w:shd w:val="clear" w:color="auto" w:fill="FFFFFF"/>
        </w:rPr>
        <w:t xml:space="preserve">, and </w:t>
      </w:r>
      <w:proofErr w:type="spellStart"/>
      <w:r w:rsidR="009106CB">
        <w:rPr>
          <w:rFonts w:ascii="Times New Roman" w:hAnsi="Times New Roman" w:cs="Times New Roman"/>
          <w:bCs/>
          <w:sz w:val="24"/>
          <w:szCs w:val="24"/>
          <w:shd w:val="clear" w:color="auto" w:fill="FFFFFF"/>
        </w:rPr>
        <w:t>Natalija</w:t>
      </w:r>
      <w:proofErr w:type="spellEnd"/>
      <w:r w:rsidR="009106CB">
        <w:rPr>
          <w:rFonts w:ascii="Times New Roman" w:hAnsi="Times New Roman" w:cs="Times New Roman"/>
          <w:bCs/>
          <w:sz w:val="24"/>
          <w:szCs w:val="24"/>
          <w:shd w:val="clear" w:color="auto" w:fill="FFFFFF"/>
        </w:rPr>
        <w:t xml:space="preserve"> </w:t>
      </w:r>
      <w:proofErr w:type="spellStart"/>
      <w:r w:rsidR="009106CB">
        <w:rPr>
          <w:rFonts w:ascii="Times New Roman" w:hAnsi="Times New Roman" w:cs="Times New Roman"/>
          <w:bCs/>
          <w:sz w:val="24"/>
          <w:szCs w:val="24"/>
          <w:shd w:val="clear" w:color="auto" w:fill="FFFFFF"/>
        </w:rPr>
        <w:t>Gudonytė</w:t>
      </w:r>
      <w:proofErr w:type="spellEnd"/>
      <w:r w:rsidR="009106CB">
        <w:rPr>
          <w:rFonts w:ascii="Times New Roman" w:hAnsi="Times New Roman" w:cs="Times New Roman"/>
          <w:bCs/>
          <w:sz w:val="24"/>
          <w:szCs w:val="24"/>
          <w:shd w:val="clear" w:color="auto" w:fill="FFFFFF"/>
        </w:rPr>
        <w:t xml:space="preserve"> to celebrate.</w:t>
      </w:r>
      <w:r w:rsidR="009106CB">
        <w:rPr>
          <w:rFonts w:ascii="Times New Roman" w:hAnsi="Times New Roman" w:cs="Times New Roman"/>
          <w:sz w:val="24"/>
        </w:rPr>
        <w:t xml:space="preserve"> If these women, who were true patriots that deeply loved the Lithuanian communities they came from, were triumphed in the place of more controversial figures, there is a chance that some of the tensions between Lithuanian Jews and ethnic Lithuanians may lessen. </w:t>
      </w:r>
      <w:r>
        <w:rPr>
          <w:rFonts w:ascii="Times New Roman" w:hAnsi="Times New Roman" w:cs="Times New Roman"/>
          <w:sz w:val="24"/>
        </w:rPr>
        <w:t>These women all presented strength and will</w:t>
      </w:r>
      <w:r w:rsidR="00760CBD">
        <w:rPr>
          <w:rFonts w:ascii="Times New Roman" w:hAnsi="Times New Roman" w:cs="Times New Roman"/>
          <w:sz w:val="24"/>
        </w:rPr>
        <w:t>-</w:t>
      </w:r>
      <w:r>
        <w:rPr>
          <w:rFonts w:ascii="Times New Roman" w:hAnsi="Times New Roman" w:cs="Times New Roman"/>
          <w:sz w:val="24"/>
        </w:rPr>
        <w:t>power through trying times</w:t>
      </w:r>
      <w:r w:rsidR="009106CB">
        <w:rPr>
          <w:rFonts w:ascii="Times New Roman" w:hAnsi="Times New Roman" w:cs="Times New Roman"/>
          <w:sz w:val="24"/>
        </w:rPr>
        <w:t xml:space="preserve">, as this project has proven. </w:t>
      </w:r>
    </w:p>
    <w:p w14:paraId="7162E6A9" w14:textId="77777777" w:rsidR="0052120C" w:rsidRDefault="0052120C" w:rsidP="006F6DCC">
      <w:pPr>
        <w:pStyle w:val="citation"/>
        <w:shd w:val="clear" w:color="auto" w:fill="FFFFFF"/>
        <w:spacing w:after="150" w:afterAutospacing="0" w:line="312" w:lineRule="atLeast"/>
        <w:jc w:val="center"/>
        <w:rPr>
          <w:b/>
          <w:color w:val="000000"/>
        </w:rPr>
      </w:pPr>
    </w:p>
    <w:p w14:paraId="6AE92FD5" w14:textId="66E16EC2" w:rsidR="006F6DCC" w:rsidRDefault="006F6DCC" w:rsidP="006F6DCC">
      <w:pPr>
        <w:pStyle w:val="citation"/>
        <w:shd w:val="clear" w:color="auto" w:fill="FFFFFF"/>
        <w:spacing w:after="150" w:afterAutospacing="0" w:line="312" w:lineRule="atLeast"/>
        <w:jc w:val="center"/>
        <w:rPr>
          <w:b/>
          <w:color w:val="000000"/>
        </w:rPr>
      </w:pPr>
      <w:r>
        <w:rPr>
          <w:b/>
          <w:color w:val="000000"/>
        </w:rPr>
        <w:lastRenderedPageBreak/>
        <w:t>Primary Sources</w:t>
      </w:r>
    </w:p>
    <w:p w14:paraId="0EDCE57C" w14:textId="77777777" w:rsidR="006F6DCC" w:rsidRDefault="006F6DCC" w:rsidP="006F6DCC">
      <w:pPr>
        <w:spacing w:line="480" w:lineRule="auto"/>
        <w:rPr>
          <w:rFonts w:ascii="Times New Roman" w:hAnsi="Times New Roman" w:cs="Times New Roman"/>
          <w:sz w:val="24"/>
        </w:rPr>
      </w:pPr>
      <w:proofErr w:type="spellStart"/>
      <w:r>
        <w:rPr>
          <w:rFonts w:ascii="Times New Roman" w:hAnsi="Times New Roman" w:cs="Times New Roman"/>
          <w:sz w:val="24"/>
          <w:szCs w:val="24"/>
        </w:rPr>
        <w:t>Budryt</w:t>
      </w:r>
      <w:r>
        <w:rPr>
          <w:rFonts w:ascii="Times New Roman" w:hAnsi="Times New Roman" w:cs="Times New Roman"/>
          <w:bCs/>
          <w:sz w:val="24"/>
          <w:szCs w:val="24"/>
          <w:shd w:val="clear" w:color="auto" w:fill="FFFFFF"/>
        </w:rPr>
        <w:t>ė</w:t>
      </w:r>
      <w:proofErr w:type="spellEnd"/>
      <w:r>
        <w:rPr>
          <w:rFonts w:ascii="Times New Roman" w:hAnsi="Times New Roman" w:cs="Times New Roman"/>
          <w:bCs/>
          <w:sz w:val="24"/>
          <w:szCs w:val="24"/>
          <w:shd w:val="clear" w:color="auto" w:fill="FFFFFF"/>
        </w:rPr>
        <w:t xml:space="preserve">, </w:t>
      </w:r>
      <w:proofErr w:type="spellStart"/>
      <w:r>
        <w:rPr>
          <w:rFonts w:ascii="Times New Roman" w:hAnsi="Times New Roman" w:cs="Times New Roman"/>
          <w:bCs/>
          <w:sz w:val="24"/>
          <w:szCs w:val="24"/>
          <w:shd w:val="clear" w:color="auto" w:fill="FFFFFF"/>
        </w:rPr>
        <w:t>Dovilė</w:t>
      </w:r>
      <w:proofErr w:type="spellEnd"/>
      <w:r>
        <w:rPr>
          <w:rFonts w:ascii="Times New Roman" w:hAnsi="Times New Roman" w:cs="Times New Roman"/>
          <w:bCs/>
          <w:sz w:val="24"/>
          <w:szCs w:val="24"/>
          <w:shd w:val="clear" w:color="auto" w:fill="FFFFFF"/>
        </w:rPr>
        <w:t xml:space="preserve">. ““We Didn’t Keep Diaries, You Know”: Memories of Trauma and Violence </w:t>
      </w:r>
      <w:r>
        <w:rPr>
          <w:rFonts w:ascii="Times New Roman" w:hAnsi="Times New Roman" w:cs="Times New Roman"/>
          <w:bCs/>
          <w:sz w:val="24"/>
          <w:szCs w:val="24"/>
          <w:shd w:val="clear" w:color="auto" w:fill="FFFFFF"/>
        </w:rPr>
        <w:tab/>
        <w:t xml:space="preserve">in the Narratives of Two Former Women Resistance Fighters.” </w:t>
      </w:r>
      <w:proofErr w:type="spellStart"/>
      <w:r>
        <w:rPr>
          <w:rFonts w:ascii="Times New Roman" w:hAnsi="Times New Roman" w:cs="Times New Roman"/>
          <w:i/>
          <w:sz w:val="24"/>
        </w:rPr>
        <w:t>Lituanas</w:t>
      </w:r>
      <w:proofErr w:type="spellEnd"/>
      <w:r>
        <w:rPr>
          <w:rFonts w:ascii="Times New Roman" w:hAnsi="Times New Roman" w:cs="Times New Roman"/>
          <w:i/>
          <w:sz w:val="24"/>
        </w:rPr>
        <w:t xml:space="preserve">: Lithuanian </w:t>
      </w:r>
      <w:r>
        <w:rPr>
          <w:rFonts w:ascii="Times New Roman" w:hAnsi="Times New Roman" w:cs="Times New Roman"/>
          <w:i/>
          <w:sz w:val="24"/>
        </w:rPr>
        <w:tab/>
        <w:t xml:space="preserve">Quarterly Journal </w:t>
      </w:r>
      <w:r>
        <w:rPr>
          <w:rFonts w:ascii="Times New Roman" w:hAnsi="Times New Roman" w:cs="Times New Roman"/>
          <w:sz w:val="24"/>
        </w:rPr>
        <w:t xml:space="preserve">57, vol. 2 (2011): </w:t>
      </w:r>
      <w:r>
        <w:rPr>
          <w:rFonts w:ascii="Times New Roman" w:hAnsi="Times New Roman" w:cs="Times New Roman"/>
          <w:sz w:val="24"/>
        </w:rPr>
        <w:tab/>
        <w:t>http://www.lituanus.org/2011/11_2_05Budryte.html.</w:t>
      </w:r>
    </w:p>
    <w:p w14:paraId="4B5C7720" w14:textId="0A7C5ABE" w:rsidR="006F6DCC" w:rsidRDefault="006F6DCC" w:rsidP="006F6DCC">
      <w:pPr>
        <w:spacing w:line="480" w:lineRule="auto"/>
        <w:rPr>
          <w:rFonts w:ascii="Times New Roman" w:hAnsi="Times New Roman" w:cs="Times New Roman"/>
          <w:sz w:val="24"/>
        </w:rPr>
      </w:pPr>
      <w:r>
        <w:rPr>
          <w:rFonts w:ascii="Times New Roman" w:hAnsi="Times New Roman" w:cs="Times New Roman"/>
          <w:sz w:val="24"/>
        </w:rPr>
        <w:tab/>
        <w:t xml:space="preserve">This document focuses on interviews with </w:t>
      </w:r>
      <w:proofErr w:type="spellStart"/>
      <w:r>
        <w:rPr>
          <w:rFonts w:ascii="Times New Roman" w:hAnsi="Times New Roman" w:cs="Times New Roman"/>
          <w:sz w:val="24"/>
        </w:rPr>
        <w:t>Vitalija</w:t>
      </w:r>
      <w:proofErr w:type="spellEnd"/>
      <w:r>
        <w:rPr>
          <w:rFonts w:ascii="Times New Roman" w:hAnsi="Times New Roman" w:cs="Times New Roman"/>
          <w:sz w:val="24"/>
        </w:rPr>
        <w:t xml:space="preserve"> </w:t>
      </w:r>
      <w:proofErr w:type="spellStart"/>
      <w:r>
        <w:rPr>
          <w:rFonts w:ascii="Times New Roman" w:hAnsi="Times New Roman" w:cs="Times New Roman"/>
          <w:sz w:val="24"/>
        </w:rPr>
        <w:t>Kraujelyt</w:t>
      </w:r>
      <w:r>
        <w:rPr>
          <w:rFonts w:ascii="Times New Roman" w:hAnsi="Times New Roman" w:cs="Times New Roman"/>
          <w:bCs/>
          <w:sz w:val="24"/>
          <w:szCs w:val="24"/>
          <w:shd w:val="clear" w:color="auto" w:fill="FFFFFF"/>
        </w:rPr>
        <w:t>ė</w:t>
      </w:r>
      <w:proofErr w:type="spellEnd"/>
      <w:r>
        <w:rPr>
          <w:rFonts w:ascii="Times New Roman" w:hAnsi="Times New Roman" w:cs="Times New Roman"/>
          <w:bCs/>
          <w:sz w:val="24"/>
          <w:szCs w:val="24"/>
          <w:shd w:val="clear" w:color="auto" w:fill="FFFFFF"/>
        </w:rPr>
        <w:t xml:space="preserve"> and </w:t>
      </w:r>
      <w:proofErr w:type="spellStart"/>
      <w:r>
        <w:rPr>
          <w:rFonts w:ascii="Times New Roman" w:hAnsi="Times New Roman" w:cs="Times New Roman"/>
          <w:bCs/>
          <w:sz w:val="24"/>
          <w:szCs w:val="24"/>
          <w:shd w:val="clear" w:color="auto" w:fill="FFFFFF"/>
        </w:rPr>
        <w:t>Natalija</w:t>
      </w:r>
      <w:proofErr w:type="spellEnd"/>
      <w:r>
        <w:rPr>
          <w:rFonts w:ascii="Times New Roman" w:hAnsi="Times New Roman" w:cs="Times New Roman"/>
          <w:bCs/>
          <w:sz w:val="24"/>
          <w:szCs w:val="24"/>
          <w:shd w:val="clear" w:color="auto" w:fill="FFFFFF"/>
        </w:rPr>
        <w:t xml:space="preserve"> </w:t>
      </w:r>
      <w:proofErr w:type="spellStart"/>
      <w:r>
        <w:rPr>
          <w:rFonts w:ascii="Times New Roman" w:hAnsi="Times New Roman" w:cs="Times New Roman"/>
          <w:bCs/>
          <w:sz w:val="24"/>
          <w:szCs w:val="24"/>
          <w:shd w:val="clear" w:color="auto" w:fill="FFFFFF"/>
        </w:rPr>
        <w:t>Gudonytė</w:t>
      </w:r>
      <w:proofErr w:type="spellEnd"/>
      <w:r>
        <w:rPr>
          <w:rFonts w:ascii="Times New Roman" w:hAnsi="Times New Roman" w:cs="Times New Roman"/>
          <w:bCs/>
          <w:sz w:val="24"/>
          <w:szCs w:val="24"/>
          <w:shd w:val="clear" w:color="auto" w:fill="FFFFFF"/>
        </w:rPr>
        <w:t xml:space="preserve">, two </w:t>
      </w:r>
      <w:r>
        <w:rPr>
          <w:rFonts w:ascii="Times New Roman" w:hAnsi="Times New Roman" w:cs="Times New Roman"/>
          <w:bCs/>
          <w:sz w:val="24"/>
          <w:szCs w:val="24"/>
          <w:shd w:val="clear" w:color="auto" w:fill="FFFFFF"/>
        </w:rPr>
        <w:tab/>
        <w:t>survivors of the partisan war and deportation</w:t>
      </w:r>
      <w:r w:rsidR="006945BF">
        <w:rPr>
          <w:rFonts w:ascii="Times New Roman" w:hAnsi="Times New Roman" w:cs="Times New Roman"/>
          <w:bCs/>
          <w:sz w:val="24"/>
          <w:szCs w:val="24"/>
          <w:shd w:val="clear" w:color="auto" w:fill="FFFFFF"/>
        </w:rPr>
        <w:t xml:space="preserve"> who provide interesting </w:t>
      </w:r>
      <w:proofErr w:type="spellStart"/>
      <w:r w:rsidR="006945BF">
        <w:rPr>
          <w:rFonts w:ascii="Times New Roman" w:hAnsi="Times New Roman" w:cs="Times New Roman"/>
          <w:bCs/>
          <w:sz w:val="24"/>
          <w:szCs w:val="24"/>
          <w:shd w:val="clear" w:color="auto" w:fill="FFFFFF"/>
        </w:rPr>
        <w:t>perpsectives</w:t>
      </w:r>
      <w:proofErr w:type="spellEnd"/>
      <w:r>
        <w:rPr>
          <w:rFonts w:ascii="Times New Roman" w:hAnsi="Times New Roman" w:cs="Times New Roman"/>
          <w:bCs/>
          <w:sz w:val="24"/>
          <w:szCs w:val="24"/>
          <w:shd w:val="clear" w:color="auto" w:fill="FFFFFF"/>
        </w:rPr>
        <w:t xml:space="preserve">. </w:t>
      </w:r>
    </w:p>
    <w:p w14:paraId="3552DF7E" w14:textId="61DFE250" w:rsidR="006F6DCC" w:rsidRDefault="00D1114D" w:rsidP="006F6DCC">
      <w:pPr>
        <w:spacing w:line="480" w:lineRule="auto"/>
        <w:rPr>
          <w:rFonts w:ascii="Times New Roman" w:hAnsi="Times New Roman" w:cs="Times New Roman"/>
          <w:sz w:val="24"/>
        </w:rPr>
      </w:pPr>
      <w:proofErr w:type="spellStart"/>
      <w:r>
        <w:rPr>
          <w:rFonts w:ascii="Times New Roman" w:hAnsi="Times New Roman" w:cs="Times New Roman"/>
          <w:sz w:val="24"/>
          <w:szCs w:val="24"/>
        </w:rPr>
        <w:t>Grinkevičiūtė</w:t>
      </w:r>
      <w:proofErr w:type="spellEnd"/>
      <w:r w:rsidR="006F6DCC">
        <w:rPr>
          <w:rFonts w:ascii="Times New Roman" w:hAnsi="Times New Roman" w:cs="Times New Roman"/>
          <w:bCs/>
          <w:sz w:val="24"/>
          <w:szCs w:val="24"/>
          <w:shd w:val="clear" w:color="auto" w:fill="FFFFFF"/>
        </w:rPr>
        <w:t xml:space="preserve">, Dalia. “Lithuanians by the Laptev Sea: The Siberian Memoirs of Dalia </w:t>
      </w:r>
      <w:r w:rsidR="006F6DCC">
        <w:rPr>
          <w:rFonts w:ascii="Times New Roman" w:hAnsi="Times New Roman" w:cs="Times New Roman"/>
          <w:bCs/>
          <w:sz w:val="24"/>
          <w:szCs w:val="24"/>
          <w:shd w:val="clear" w:color="auto" w:fill="FFFFFF"/>
        </w:rPr>
        <w:tab/>
      </w:r>
      <w:proofErr w:type="spellStart"/>
      <w:r>
        <w:rPr>
          <w:rFonts w:ascii="Times New Roman" w:hAnsi="Times New Roman" w:cs="Times New Roman"/>
          <w:sz w:val="24"/>
          <w:szCs w:val="24"/>
        </w:rPr>
        <w:t>Grinkevičiūtė</w:t>
      </w:r>
      <w:proofErr w:type="spellEnd"/>
      <w:r w:rsidR="006F6DCC">
        <w:rPr>
          <w:rFonts w:ascii="Times New Roman" w:hAnsi="Times New Roman" w:cs="Times New Roman"/>
          <w:bCs/>
          <w:sz w:val="24"/>
          <w:szCs w:val="24"/>
          <w:shd w:val="clear" w:color="auto" w:fill="FFFFFF"/>
        </w:rPr>
        <w:t xml:space="preserve">.” </w:t>
      </w:r>
      <w:proofErr w:type="spellStart"/>
      <w:r w:rsidR="006F6DCC">
        <w:rPr>
          <w:rFonts w:ascii="Times New Roman" w:hAnsi="Times New Roman" w:cs="Times New Roman"/>
          <w:i/>
          <w:sz w:val="24"/>
        </w:rPr>
        <w:t>Lituanas</w:t>
      </w:r>
      <w:proofErr w:type="spellEnd"/>
      <w:r w:rsidR="006F6DCC">
        <w:rPr>
          <w:rFonts w:ascii="Times New Roman" w:hAnsi="Times New Roman" w:cs="Times New Roman"/>
          <w:i/>
          <w:sz w:val="24"/>
        </w:rPr>
        <w:t xml:space="preserve">: Lithuanian Quarterly Journal </w:t>
      </w:r>
      <w:r w:rsidR="006F6DCC">
        <w:rPr>
          <w:rFonts w:ascii="Times New Roman" w:hAnsi="Times New Roman" w:cs="Times New Roman"/>
          <w:sz w:val="24"/>
        </w:rPr>
        <w:t xml:space="preserve">36, vol. 4 (1990) (Original work </w:t>
      </w:r>
      <w:r w:rsidR="006F6DCC">
        <w:rPr>
          <w:rFonts w:ascii="Times New Roman" w:hAnsi="Times New Roman" w:cs="Times New Roman"/>
          <w:sz w:val="24"/>
        </w:rPr>
        <w:tab/>
        <w:t>published 1988): http://www.lituanus.org/1990_4/90_4_05.htm.</w:t>
      </w:r>
    </w:p>
    <w:p w14:paraId="4754A895" w14:textId="65CC265F" w:rsidR="006F6DCC" w:rsidRDefault="006F6DCC" w:rsidP="006F6DCC">
      <w:pPr>
        <w:spacing w:line="480" w:lineRule="auto"/>
        <w:rPr>
          <w:rFonts w:ascii="Times New Roman" w:hAnsi="Times New Roman" w:cs="Times New Roman"/>
          <w:color w:val="000000"/>
          <w:sz w:val="24"/>
          <w:szCs w:val="20"/>
          <w:shd w:val="clear" w:color="auto" w:fill="FFFFFF"/>
        </w:rPr>
      </w:pPr>
      <w:r>
        <w:rPr>
          <w:rFonts w:ascii="Times New Roman" w:hAnsi="Times New Roman" w:cs="Times New Roman"/>
          <w:sz w:val="24"/>
          <w:szCs w:val="24"/>
        </w:rPr>
        <w:tab/>
        <w:t xml:space="preserve">This memoir was written by a survivor of Russian deportations in June 1941. </w:t>
      </w:r>
      <w:r>
        <w:rPr>
          <w:rFonts w:ascii="Times New Roman" w:hAnsi="Times New Roman" w:cs="Times New Roman"/>
          <w:sz w:val="24"/>
          <w:szCs w:val="24"/>
        </w:rPr>
        <w:tab/>
      </w:r>
      <w:proofErr w:type="spellStart"/>
      <w:r w:rsidR="00D1114D">
        <w:rPr>
          <w:rFonts w:ascii="Times New Roman" w:hAnsi="Times New Roman" w:cs="Times New Roman"/>
          <w:sz w:val="24"/>
          <w:szCs w:val="24"/>
        </w:rPr>
        <w:t>Grinkevičiūtė</w:t>
      </w:r>
      <w:proofErr w:type="spellEnd"/>
      <w:r>
        <w:rPr>
          <w:rFonts w:ascii="Times New Roman" w:hAnsi="Times New Roman" w:cs="Times New Roman"/>
          <w:bCs/>
          <w:sz w:val="24"/>
          <w:szCs w:val="24"/>
          <w:shd w:val="clear" w:color="auto" w:fill="FFFFFF"/>
        </w:rPr>
        <w:t xml:space="preserve"> describes her experiences of being exiled to an uninhabited island near the </w:t>
      </w:r>
      <w:r>
        <w:rPr>
          <w:rFonts w:ascii="Times New Roman" w:hAnsi="Times New Roman" w:cs="Times New Roman"/>
          <w:bCs/>
          <w:sz w:val="24"/>
          <w:szCs w:val="24"/>
          <w:shd w:val="clear" w:color="auto" w:fill="FFFFFF"/>
        </w:rPr>
        <w:tab/>
        <w:t xml:space="preserve">Laptev Sea. </w:t>
      </w:r>
    </w:p>
    <w:p w14:paraId="15D444BB" w14:textId="78C97FA6" w:rsidR="006F6DCC" w:rsidRDefault="00D1114D" w:rsidP="006F6DCC">
      <w:pPr>
        <w:spacing w:line="480" w:lineRule="auto"/>
        <w:rPr>
          <w:rFonts w:ascii="Times New Roman" w:hAnsi="Times New Roman" w:cs="Times New Roman"/>
          <w:bCs/>
          <w:sz w:val="24"/>
          <w:szCs w:val="24"/>
          <w:shd w:val="clear" w:color="auto" w:fill="FFFFFF"/>
        </w:rPr>
      </w:pPr>
      <w:proofErr w:type="spellStart"/>
      <w:r>
        <w:rPr>
          <w:rFonts w:ascii="Times New Roman" w:hAnsi="Times New Roman" w:cs="Times New Roman"/>
          <w:sz w:val="24"/>
          <w:szCs w:val="24"/>
        </w:rPr>
        <w:t>Grinkevičiūtė</w:t>
      </w:r>
      <w:proofErr w:type="spellEnd"/>
      <w:r w:rsidR="006F6DCC">
        <w:rPr>
          <w:rFonts w:ascii="Times New Roman" w:hAnsi="Times New Roman" w:cs="Times New Roman"/>
          <w:bCs/>
          <w:sz w:val="24"/>
          <w:szCs w:val="24"/>
          <w:shd w:val="clear" w:color="auto" w:fill="FFFFFF"/>
        </w:rPr>
        <w:t xml:space="preserve">, Dalia, </w:t>
      </w:r>
      <w:r w:rsidR="006F6DCC">
        <w:rPr>
          <w:rFonts w:ascii="Times New Roman" w:hAnsi="Times New Roman" w:cs="Times New Roman"/>
          <w:bCs/>
          <w:i/>
          <w:sz w:val="24"/>
          <w:szCs w:val="24"/>
          <w:shd w:val="clear" w:color="auto" w:fill="FFFFFF"/>
        </w:rPr>
        <w:t xml:space="preserve">Shadows on the Tundra, </w:t>
      </w:r>
      <w:r w:rsidR="006F6DCC">
        <w:rPr>
          <w:rFonts w:ascii="Times New Roman" w:hAnsi="Times New Roman" w:cs="Times New Roman"/>
          <w:bCs/>
          <w:sz w:val="24"/>
          <w:szCs w:val="24"/>
          <w:shd w:val="clear" w:color="auto" w:fill="FFFFFF"/>
        </w:rPr>
        <w:t xml:space="preserve">trans. </w:t>
      </w:r>
      <w:proofErr w:type="spellStart"/>
      <w:r w:rsidR="006F6DCC">
        <w:rPr>
          <w:rFonts w:ascii="Times New Roman" w:hAnsi="Times New Roman" w:cs="Times New Roman"/>
          <w:bCs/>
          <w:sz w:val="24"/>
          <w:szCs w:val="24"/>
          <w:shd w:val="clear" w:color="auto" w:fill="FFFFFF"/>
        </w:rPr>
        <w:t>Delija</w:t>
      </w:r>
      <w:proofErr w:type="spellEnd"/>
      <w:r w:rsidR="006F6DCC">
        <w:rPr>
          <w:rFonts w:ascii="Times New Roman" w:hAnsi="Times New Roman" w:cs="Times New Roman"/>
          <w:bCs/>
          <w:sz w:val="24"/>
          <w:szCs w:val="24"/>
          <w:shd w:val="clear" w:color="auto" w:fill="FFFFFF"/>
        </w:rPr>
        <w:t xml:space="preserve"> </w:t>
      </w:r>
      <w:proofErr w:type="spellStart"/>
      <w:r w:rsidR="006F6DCC">
        <w:rPr>
          <w:rFonts w:ascii="Times New Roman" w:hAnsi="Times New Roman" w:cs="Times New Roman"/>
          <w:bCs/>
          <w:sz w:val="24"/>
          <w:szCs w:val="24"/>
          <w:shd w:val="clear" w:color="auto" w:fill="FFFFFF"/>
        </w:rPr>
        <w:t>Valiukenas</w:t>
      </w:r>
      <w:proofErr w:type="spellEnd"/>
      <w:r w:rsidR="006F6DCC">
        <w:rPr>
          <w:rFonts w:ascii="Times New Roman" w:hAnsi="Times New Roman" w:cs="Times New Roman"/>
          <w:bCs/>
          <w:sz w:val="24"/>
          <w:szCs w:val="24"/>
          <w:shd w:val="clear" w:color="auto" w:fill="FFFFFF"/>
        </w:rPr>
        <w:t>.</w:t>
      </w:r>
      <w:r w:rsidR="006F6DCC">
        <w:tab/>
      </w:r>
      <w:r w:rsidR="006F6DCC">
        <w:rPr>
          <w:rFonts w:ascii="Times New Roman" w:hAnsi="Times New Roman" w:cs="Times New Roman"/>
          <w:bCs/>
          <w:sz w:val="24"/>
          <w:szCs w:val="24"/>
          <w:shd w:val="clear" w:color="auto" w:fill="FFFFFF"/>
        </w:rPr>
        <w:t>https://www.goodreads.com/work/quotes/61551501-shadows-on-the-tundra.</w:t>
      </w:r>
    </w:p>
    <w:p w14:paraId="0B5D834B" w14:textId="77777777" w:rsidR="006F6DCC" w:rsidRDefault="006F6DCC" w:rsidP="006F6DCC">
      <w:pPr>
        <w:spacing w:line="480" w:lineRule="auto"/>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ab/>
        <w:t xml:space="preserve">This source shows the emotions a young girl and her family have as they are taken from </w:t>
      </w:r>
      <w:r>
        <w:rPr>
          <w:rFonts w:ascii="Times New Roman" w:hAnsi="Times New Roman" w:cs="Times New Roman"/>
          <w:color w:val="000000"/>
          <w:sz w:val="24"/>
          <w:szCs w:val="20"/>
          <w:shd w:val="clear" w:color="auto" w:fill="FFFFFF"/>
        </w:rPr>
        <w:tab/>
        <w:t>their homeland in cattle cars by the Soviets.</w:t>
      </w:r>
    </w:p>
    <w:p w14:paraId="1D82810E" w14:textId="6F9095C3" w:rsidR="006F6DCC" w:rsidRDefault="00D1114D" w:rsidP="006F6DCC">
      <w:pPr>
        <w:spacing w:line="480" w:lineRule="auto"/>
        <w:rPr>
          <w:rFonts w:ascii="Times New Roman" w:hAnsi="Times New Roman" w:cs="Times New Roman"/>
          <w:bCs/>
          <w:sz w:val="24"/>
          <w:szCs w:val="24"/>
          <w:shd w:val="clear" w:color="auto" w:fill="FFFFFF"/>
        </w:rPr>
      </w:pPr>
      <w:proofErr w:type="spellStart"/>
      <w:r>
        <w:rPr>
          <w:rFonts w:ascii="Times New Roman" w:hAnsi="Times New Roman" w:cs="Times New Roman"/>
          <w:sz w:val="24"/>
          <w:szCs w:val="24"/>
        </w:rPr>
        <w:t>Grinkevičiūtė</w:t>
      </w:r>
      <w:proofErr w:type="spellEnd"/>
      <w:r w:rsidR="006F6DCC">
        <w:rPr>
          <w:rFonts w:ascii="Times New Roman" w:hAnsi="Times New Roman" w:cs="Times New Roman"/>
          <w:bCs/>
          <w:sz w:val="24"/>
          <w:szCs w:val="24"/>
          <w:shd w:val="clear" w:color="auto" w:fill="FFFFFF"/>
        </w:rPr>
        <w:t xml:space="preserve">, Dalia. “The Trial,” </w:t>
      </w:r>
      <w:r w:rsidR="006F6DCC">
        <w:rPr>
          <w:rFonts w:ascii="Times New Roman" w:hAnsi="Times New Roman" w:cs="Times New Roman"/>
          <w:bCs/>
          <w:i/>
          <w:sz w:val="24"/>
          <w:szCs w:val="24"/>
          <w:shd w:val="clear" w:color="auto" w:fill="FFFFFF"/>
        </w:rPr>
        <w:t>Words Without Borders</w:t>
      </w:r>
      <w:r w:rsidR="006F6DCC">
        <w:rPr>
          <w:rFonts w:ascii="Times New Roman" w:hAnsi="Times New Roman" w:cs="Times New Roman"/>
          <w:bCs/>
          <w:sz w:val="24"/>
          <w:szCs w:val="24"/>
          <w:shd w:val="clear" w:color="auto" w:fill="FFFFFF"/>
        </w:rPr>
        <w:t xml:space="preserve">, trans. </w:t>
      </w:r>
      <w:proofErr w:type="spellStart"/>
      <w:r w:rsidR="006F6DCC">
        <w:rPr>
          <w:rFonts w:ascii="Times New Roman" w:hAnsi="Times New Roman" w:cs="Times New Roman"/>
          <w:bCs/>
          <w:sz w:val="24"/>
          <w:szCs w:val="24"/>
          <w:shd w:val="clear" w:color="auto" w:fill="FFFFFF"/>
        </w:rPr>
        <w:t>Delija</w:t>
      </w:r>
      <w:proofErr w:type="spellEnd"/>
      <w:r w:rsidR="006F6DCC">
        <w:rPr>
          <w:rFonts w:ascii="Times New Roman" w:hAnsi="Times New Roman" w:cs="Times New Roman"/>
          <w:bCs/>
          <w:sz w:val="24"/>
          <w:szCs w:val="24"/>
          <w:shd w:val="clear" w:color="auto" w:fill="FFFFFF"/>
        </w:rPr>
        <w:t xml:space="preserve"> </w:t>
      </w:r>
      <w:proofErr w:type="spellStart"/>
      <w:r w:rsidR="006F6DCC">
        <w:rPr>
          <w:rFonts w:ascii="Times New Roman" w:hAnsi="Times New Roman" w:cs="Times New Roman"/>
          <w:bCs/>
          <w:sz w:val="24"/>
          <w:szCs w:val="24"/>
          <w:shd w:val="clear" w:color="auto" w:fill="FFFFFF"/>
        </w:rPr>
        <w:t>Valiukenas</w:t>
      </w:r>
      <w:proofErr w:type="spellEnd"/>
      <w:r w:rsidR="006F6DCC">
        <w:rPr>
          <w:rFonts w:ascii="Times New Roman" w:hAnsi="Times New Roman" w:cs="Times New Roman"/>
          <w:bCs/>
          <w:sz w:val="24"/>
          <w:szCs w:val="24"/>
          <w:shd w:val="clear" w:color="auto" w:fill="FFFFFF"/>
        </w:rPr>
        <w:t xml:space="preserve"> (2018): </w:t>
      </w:r>
      <w:r w:rsidR="006F6DCC">
        <w:rPr>
          <w:rFonts w:ascii="Times New Roman" w:hAnsi="Times New Roman" w:cs="Times New Roman"/>
          <w:bCs/>
          <w:sz w:val="24"/>
          <w:szCs w:val="24"/>
          <w:shd w:val="clear" w:color="auto" w:fill="FFFFFF"/>
        </w:rPr>
        <w:tab/>
        <w:t>https://www.wordswithoutborders.org/article/march-2018-lithuania-the-tiral-dalia-</w:t>
      </w:r>
      <w:r w:rsidR="006F6DCC">
        <w:rPr>
          <w:rFonts w:ascii="Times New Roman" w:hAnsi="Times New Roman" w:cs="Times New Roman"/>
          <w:bCs/>
          <w:sz w:val="24"/>
          <w:szCs w:val="24"/>
          <w:shd w:val="clear" w:color="auto" w:fill="FFFFFF"/>
        </w:rPr>
        <w:tab/>
      </w:r>
      <w:proofErr w:type="spellStart"/>
      <w:r w:rsidR="006F6DCC">
        <w:rPr>
          <w:rFonts w:ascii="Times New Roman" w:hAnsi="Times New Roman" w:cs="Times New Roman"/>
          <w:bCs/>
          <w:sz w:val="24"/>
          <w:szCs w:val="24"/>
          <w:shd w:val="clear" w:color="auto" w:fill="FFFFFF"/>
        </w:rPr>
        <w:t>grinkeviciute-delija-valiukenas</w:t>
      </w:r>
      <w:proofErr w:type="spellEnd"/>
      <w:r w:rsidR="006F6DCC">
        <w:rPr>
          <w:rFonts w:ascii="Times New Roman" w:hAnsi="Times New Roman" w:cs="Times New Roman"/>
          <w:bCs/>
          <w:sz w:val="24"/>
          <w:szCs w:val="24"/>
          <w:shd w:val="clear" w:color="auto" w:fill="FFFFFF"/>
        </w:rPr>
        <w:t>.</w:t>
      </w:r>
    </w:p>
    <w:p w14:paraId="329DC164" w14:textId="77777777" w:rsidR="006F6DCC" w:rsidRDefault="006F6DCC" w:rsidP="006F6DCC">
      <w:pPr>
        <w:spacing w:line="480" w:lineRule="auto"/>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ab/>
        <w:t>This source describes a trial for a young woman in front of Soviet officers in detail.</w:t>
      </w:r>
    </w:p>
    <w:p w14:paraId="6910E1DB" w14:textId="77777777" w:rsidR="006F6DCC" w:rsidRDefault="006F6DCC" w:rsidP="006F6DCC">
      <w:pPr>
        <w:spacing w:line="480" w:lineRule="auto"/>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lastRenderedPageBreak/>
        <w:t>[</w:t>
      </w:r>
      <w:proofErr w:type="spellStart"/>
      <w:r>
        <w:rPr>
          <w:rFonts w:ascii="Times New Roman" w:hAnsi="Times New Roman" w:cs="Times New Roman"/>
          <w:color w:val="000000"/>
          <w:sz w:val="24"/>
          <w:szCs w:val="20"/>
          <w:shd w:val="clear" w:color="auto" w:fill="FFFFFF"/>
        </w:rPr>
        <w:t>JewishPartisans</w:t>
      </w:r>
      <w:proofErr w:type="spellEnd"/>
      <w:r>
        <w:rPr>
          <w:rFonts w:ascii="Times New Roman" w:hAnsi="Times New Roman" w:cs="Times New Roman"/>
          <w:color w:val="000000"/>
          <w:sz w:val="24"/>
          <w:szCs w:val="20"/>
          <w:shd w:val="clear" w:color="auto" w:fill="FFFFFF"/>
        </w:rPr>
        <w:t xml:space="preserve">]. (2013, July 8). </w:t>
      </w:r>
      <w:r>
        <w:rPr>
          <w:rFonts w:ascii="Times New Roman" w:hAnsi="Times New Roman" w:cs="Times New Roman"/>
          <w:i/>
          <w:color w:val="000000"/>
          <w:sz w:val="24"/>
          <w:szCs w:val="20"/>
          <w:shd w:val="clear" w:color="auto" w:fill="FFFFFF"/>
        </w:rPr>
        <w:t xml:space="preserve">Every Day </w:t>
      </w:r>
      <w:proofErr w:type="gramStart"/>
      <w:r>
        <w:rPr>
          <w:rFonts w:ascii="Times New Roman" w:hAnsi="Times New Roman" w:cs="Times New Roman"/>
          <w:i/>
          <w:color w:val="000000"/>
          <w:sz w:val="24"/>
          <w:szCs w:val="20"/>
          <w:shd w:val="clear" w:color="auto" w:fill="FFFFFF"/>
        </w:rPr>
        <w:t>The</w:t>
      </w:r>
      <w:proofErr w:type="gramEnd"/>
      <w:r>
        <w:rPr>
          <w:rFonts w:ascii="Times New Roman" w:hAnsi="Times New Roman" w:cs="Times New Roman"/>
          <w:i/>
          <w:color w:val="000000"/>
          <w:sz w:val="24"/>
          <w:szCs w:val="20"/>
          <w:shd w:val="clear" w:color="auto" w:fill="FFFFFF"/>
        </w:rPr>
        <w:t xml:space="preserve"> Impossible: Jewish Women In The Partisans</w:t>
      </w:r>
      <w:r>
        <w:rPr>
          <w:rFonts w:ascii="Times New Roman" w:hAnsi="Times New Roman" w:cs="Times New Roman"/>
          <w:color w:val="000000"/>
          <w:sz w:val="24"/>
          <w:szCs w:val="20"/>
          <w:shd w:val="clear" w:color="auto" w:fill="FFFFFF"/>
        </w:rPr>
        <w:t xml:space="preserve">. </w:t>
      </w:r>
      <w:r>
        <w:rPr>
          <w:rFonts w:ascii="Times New Roman" w:hAnsi="Times New Roman" w:cs="Times New Roman"/>
          <w:color w:val="000000"/>
          <w:sz w:val="24"/>
          <w:szCs w:val="20"/>
          <w:shd w:val="clear" w:color="auto" w:fill="FFFFFF"/>
        </w:rPr>
        <w:tab/>
        <w:t>Retrieved from https://www.youtube.com/watch?time_continue=284&amp;v=V9i5Hp2nVb8</w:t>
      </w:r>
    </w:p>
    <w:p w14:paraId="47B5882B" w14:textId="19BD2105" w:rsidR="006F6DCC" w:rsidRDefault="006F6DCC" w:rsidP="006F6DCC">
      <w:pPr>
        <w:spacing w:line="480" w:lineRule="auto"/>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ab/>
        <w:t xml:space="preserve">This video presents a collection of interviews with various former members of the Jewish </w:t>
      </w:r>
      <w:r>
        <w:rPr>
          <w:rFonts w:ascii="Times New Roman" w:hAnsi="Times New Roman" w:cs="Times New Roman"/>
          <w:color w:val="000000"/>
          <w:sz w:val="24"/>
          <w:szCs w:val="20"/>
          <w:shd w:val="clear" w:color="auto" w:fill="FFFFFF"/>
        </w:rPr>
        <w:tab/>
        <w:t xml:space="preserve">partisan movement in Europe, including some narration to give factual data to viewers. </w:t>
      </w:r>
      <w:r>
        <w:rPr>
          <w:rFonts w:ascii="Times New Roman" w:hAnsi="Times New Roman" w:cs="Times New Roman"/>
          <w:color w:val="000000"/>
          <w:sz w:val="24"/>
          <w:szCs w:val="20"/>
          <w:shd w:val="clear" w:color="auto" w:fill="FFFFFF"/>
        </w:rPr>
        <w:tab/>
      </w:r>
    </w:p>
    <w:p w14:paraId="1A35ABE5" w14:textId="77777777" w:rsidR="006F6DCC" w:rsidRDefault="006F6DCC" w:rsidP="006F6DCC">
      <w:pPr>
        <w:spacing w:line="480" w:lineRule="auto"/>
        <w:rPr>
          <w:rFonts w:ascii="Times New Roman" w:hAnsi="Times New Roman" w:cs="Times New Roman"/>
          <w:sz w:val="24"/>
        </w:rPr>
      </w:pPr>
      <w:r>
        <w:rPr>
          <w:rFonts w:ascii="Times New Roman" w:hAnsi="Times New Roman" w:cs="Times New Roman"/>
          <w:sz w:val="24"/>
        </w:rPr>
        <w:t xml:space="preserve">Lithuanian Comenius Group [OWTF Comenius]. (2013, March 20). </w:t>
      </w:r>
      <w:r>
        <w:rPr>
          <w:rFonts w:ascii="Times New Roman" w:hAnsi="Times New Roman" w:cs="Times New Roman"/>
          <w:i/>
          <w:sz w:val="24"/>
        </w:rPr>
        <w:t>Lithuanian Partisans</w:t>
      </w:r>
      <w:r>
        <w:rPr>
          <w:rFonts w:ascii="Times New Roman" w:hAnsi="Times New Roman" w:cs="Times New Roman"/>
          <w:sz w:val="24"/>
        </w:rPr>
        <w:t xml:space="preserve">. </w:t>
      </w:r>
      <w:r>
        <w:rPr>
          <w:rFonts w:ascii="Times New Roman" w:hAnsi="Times New Roman" w:cs="Times New Roman"/>
          <w:sz w:val="24"/>
        </w:rPr>
        <w:tab/>
        <w:t>Retrieved from https://www.youtube.com/watch?v=5I3EISvgfhw.</w:t>
      </w:r>
    </w:p>
    <w:p w14:paraId="1810349B" w14:textId="07A88F3E" w:rsidR="006F6DCC" w:rsidRDefault="006F6DCC" w:rsidP="006F6DCC">
      <w:pPr>
        <w:spacing w:line="480" w:lineRule="auto"/>
        <w:rPr>
          <w:rFonts w:ascii="Times New Roman" w:hAnsi="Times New Roman" w:cs="Times New Roman"/>
          <w:sz w:val="24"/>
        </w:rPr>
      </w:pPr>
      <w:r>
        <w:rPr>
          <w:rFonts w:ascii="Times New Roman" w:hAnsi="Times New Roman" w:cs="Times New Roman"/>
          <w:sz w:val="24"/>
        </w:rPr>
        <w:tab/>
        <w:t xml:space="preserve">At around the 2:50 mark, a girl interviews her grandmother, who was a partisan </w:t>
      </w:r>
      <w:r>
        <w:rPr>
          <w:rFonts w:ascii="Times New Roman" w:hAnsi="Times New Roman" w:cs="Times New Roman"/>
          <w:sz w:val="24"/>
        </w:rPr>
        <w:tab/>
        <w:t xml:space="preserve">supporter, deportee, and helped to save five local Jews during the Nazi occupation of </w:t>
      </w:r>
      <w:r>
        <w:rPr>
          <w:rFonts w:ascii="Times New Roman" w:hAnsi="Times New Roman" w:cs="Times New Roman"/>
          <w:sz w:val="24"/>
        </w:rPr>
        <w:tab/>
        <w:t xml:space="preserve">Lithuania. </w:t>
      </w:r>
    </w:p>
    <w:p w14:paraId="40BECB91" w14:textId="77777777" w:rsidR="006F6DCC" w:rsidRDefault="006F6DCC" w:rsidP="006F6DCC">
      <w:pPr>
        <w:pStyle w:val="citation"/>
        <w:shd w:val="clear" w:color="auto" w:fill="FFFFFF"/>
        <w:spacing w:after="150" w:afterAutospacing="0" w:line="312" w:lineRule="atLeast"/>
      </w:pPr>
      <w:r>
        <w:t xml:space="preserve">Margolis, R., &amp; </w:t>
      </w:r>
      <w:proofErr w:type="spellStart"/>
      <w:r>
        <w:t>Piotrow</w:t>
      </w:r>
      <w:proofErr w:type="spellEnd"/>
      <w:r>
        <w:t xml:space="preserve">, F. J. (2010). </w:t>
      </w:r>
      <w:r>
        <w:rPr>
          <w:i/>
        </w:rPr>
        <w:t xml:space="preserve">A partisan from </w:t>
      </w:r>
      <w:proofErr w:type="spellStart"/>
      <w:r>
        <w:rPr>
          <w:i/>
        </w:rPr>
        <w:t>vilna</w:t>
      </w:r>
      <w:proofErr w:type="spellEnd"/>
      <w:r>
        <w:t>. US: Academic Studies Press.</w:t>
      </w:r>
    </w:p>
    <w:p w14:paraId="7294486C" w14:textId="688BE981" w:rsidR="006F6DCC" w:rsidRDefault="006F6DCC" w:rsidP="006F6DCC">
      <w:pPr>
        <w:pStyle w:val="citation"/>
        <w:shd w:val="clear" w:color="auto" w:fill="FFFFFF"/>
        <w:spacing w:after="150" w:afterAutospacing="0" w:line="480" w:lineRule="auto"/>
        <w:rPr>
          <w:color w:val="000000"/>
        </w:rPr>
      </w:pPr>
      <w:r>
        <w:rPr>
          <w:color w:val="000000"/>
        </w:rPr>
        <w:tab/>
        <w:t xml:space="preserve">This source details the life of a young Jewish woman who joined the Jewish partisans. It </w:t>
      </w:r>
      <w:r>
        <w:rPr>
          <w:color w:val="000000"/>
        </w:rPr>
        <w:tab/>
        <w:t xml:space="preserve">is within this source that it was revealed that there are three distinct groups of partisans: </w:t>
      </w:r>
      <w:r>
        <w:rPr>
          <w:color w:val="000000"/>
        </w:rPr>
        <w:tab/>
        <w:t>the Jews, who were pro-Communist; the ethnic Lithuanians, who were anti-Soviet, anti-</w:t>
      </w:r>
      <w:r>
        <w:rPr>
          <w:color w:val="000000"/>
        </w:rPr>
        <w:tab/>
        <w:t xml:space="preserve">Communist; and the Red Army-controlled pro-Soviet partisans. </w:t>
      </w:r>
    </w:p>
    <w:p w14:paraId="3DAB53C4" w14:textId="77777777" w:rsidR="006F6DCC" w:rsidRDefault="006F6DCC" w:rsidP="006F6DCC">
      <w:pPr>
        <w:pStyle w:val="citation"/>
        <w:shd w:val="clear" w:color="auto" w:fill="FFFFFF"/>
        <w:spacing w:after="150" w:afterAutospacing="0" w:line="480" w:lineRule="auto"/>
        <w:rPr>
          <w:color w:val="000000"/>
        </w:rPr>
      </w:pPr>
      <w:r>
        <w:rPr>
          <w:color w:val="000000"/>
        </w:rPr>
        <w:t xml:space="preserve">The Baltic Initiative and Network Researchers. “Videos: Eyewitness Accounts at Historical </w:t>
      </w:r>
      <w:r>
        <w:rPr>
          <w:color w:val="000000"/>
        </w:rPr>
        <w:tab/>
        <w:t>Sites.” Accessed November 11, 2018. http://coldwarsites.net/videos/.</w:t>
      </w:r>
    </w:p>
    <w:p w14:paraId="70B95BD8" w14:textId="363281CD" w:rsidR="006F6DCC" w:rsidRDefault="006F6DCC" w:rsidP="006F6DCC">
      <w:pPr>
        <w:pStyle w:val="citation"/>
        <w:shd w:val="clear" w:color="auto" w:fill="FFFFFF"/>
        <w:spacing w:after="150" w:afterAutospacing="0" w:line="480" w:lineRule="auto"/>
        <w:rPr>
          <w:color w:val="000000"/>
        </w:rPr>
      </w:pPr>
      <w:r>
        <w:rPr>
          <w:color w:val="000000"/>
        </w:rPr>
        <w:tab/>
        <w:t>This page provides multiple interesting interviews with survivors of Soviet oppression.</w:t>
      </w:r>
      <w:r>
        <w:rPr>
          <w:color w:val="000000"/>
        </w:rPr>
        <w:tab/>
      </w:r>
    </w:p>
    <w:p w14:paraId="12055EEA" w14:textId="77777777" w:rsidR="006F6DCC" w:rsidRDefault="006F6DCC" w:rsidP="006F6DCC">
      <w:pPr>
        <w:pStyle w:val="citation"/>
        <w:shd w:val="clear" w:color="auto" w:fill="FFFFFF"/>
        <w:spacing w:after="150" w:afterAutospacing="0" w:line="312" w:lineRule="atLeast"/>
        <w:jc w:val="center"/>
        <w:rPr>
          <w:b/>
          <w:color w:val="000000"/>
        </w:rPr>
      </w:pPr>
      <w:r>
        <w:rPr>
          <w:b/>
          <w:color w:val="000000"/>
        </w:rPr>
        <w:t>Secondary Sources</w:t>
      </w:r>
    </w:p>
    <w:p w14:paraId="7316EAC8" w14:textId="77777777" w:rsidR="006F6DCC" w:rsidRDefault="006F6DCC" w:rsidP="006F6DCC">
      <w:pPr>
        <w:pStyle w:val="citation"/>
        <w:shd w:val="clear" w:color="auto" w:fill="FFFFFF"/>
        <w:spacing w:after="150" w:afterAutospacing="0" w:line="480" w:lineRule="auto"/>
        <w:rPr>
          <w:shd w:val="clear" w:color="auto" w:fill="FFFFFF"/>
        </w:rPr>
      </w:pPr>
      <w:bookmarkStart w:id="1" w:name="_Hlk531367104"/>
      <w:proofErr w:type="spellStart"/>
      <w:r>
        <w:rPr>
          <w:color w:val="000000"/>
        </w:rPr>
        <w:t>Bal</w:t>
      </w:r>
      <w:r>
        <w:rPr>
          <w:bCs/>
          <w:shd w:val="clear" w:color="auto" w:fill="FFFFFF"/>
        </w:rPr>
        <w:t>či</w:t>
      </w:r>
      <w:r>
        <w:rPr>
          <w:shd w:val="clear" w:color="auto" w:fill="FFFFFF"/>
        </w:rPr>
        <w:t>ūnas</w:t>
      </w:r>
      <w:proofErr w:type="spellEnd"/>
      <w:r>
        <w:rPr>
          <w:shd w:val="clear" w:color="auto" w:fill="FFFFFF"/>
        </w:rPr>
        <w:t xml:space="preserve">, </w:t>
      </w:r>
      <w:proofErr w:type="spellStart"/>
      <w:r>
        <w:rPr>
          <w:shd w:val="clear" w:color="auto" w:fill="FFFFFF"/>
        </w:rPr>
        <w:t>Evaldas</w:t>
      </w:r>
      <w:proofErr w:type="spellEnd"/>
      <w:r>
        <w:rPr>
          <w:shd w:val="clear" w:color="auto" w:fill="FFFFFF"/>
        </w:rPr>
        <w:t xml:space="preserve">. “Footprints of </w:t>
      </w:r>
      <w:proofErr w:type="spellStart"/>
      <w:r>
        <w:rPr>
          <w:shd w:val="clear" w:color="auto" w:fill="FFFFFF"/>
        </w:rPr>
        <w:t>Adolfas</w:t>
      </w:r>
      <w:proofErr w:type="spellEnd"/>
      <w:r>
        <w:rPr>
          <w:shd w:val="clear" w:color="auto" w:fill="FFFFFF"/>
        </w:rPr>
        <w:t xml:space="preserve"> Ramanauskas-</w:t>
      </w:r>
      <w:proofErr w:type="spellStart"/>
      <w:r>
        <w:rPr>
          <w:shd w:val="clear" w:color="auto" w:fill="FFFFFF"/>
        </w:rPr>
        <w:t>Vanagas</w:t>
      </w:r>
      <w:proofErr w:type="spellEnd"/>
      <w:r>
        <w:rPr>
          <w:shd w:val="clear" w:color="auto" w:fill="FFFFFF"/>
        </w:rPr>
        <w:t xml:space="preserve"> in the Mass Murder of the </w:t>
      </w:r>
      <w:r>
        <w:rPr>
          <w:shd w:val="clear" w:color="auto" w:fill="FFFFFF"/>
        </w:rPr>
        <w:tab/>
        <w:t xml:space="preserve">Jews of </w:t>
      </w:r>
      <w:proofErr w:type="spellStart"/>
      <w:r>
        <w:rPr>
          <w:shd w:val="clear" w:color="auto" w:fill="FFFFFF"/>
        </w:rPr>
        <w:t>Druskininkai</w:t>
      </w:r>
      <w:proofErr w:type="spellEnd"/>
      <w:r>
        <w:rPr>
          <w:shd w:val="clear" w:color="auto" w:fill="FFFFFF"/>
        </w:rPr>
        <w:t xml:space="preserve">.” Last modified March 27, 2014. </w:t>
      </w:r>
      <w:r>
        <w:rPr>
          <w:shd w:val="clear" w:color="auto" w:fill="FFFFFF"/>
        </w:rPr>
        <w:lastRenderedPageBreak/>
        <w:tab/>
        <w:t>http://defendinghistory.com/footprints-adolfas-ramanauskas-vanagas-mass-murder-jews-</w:t>
      </w:r>
      <w:r>
        <w:rPr>
          <w:shd w:val="clear" w:color="auto" w:fill="FFFFFF"/>
        </w:rPr>
        <w:tab/>
      </w:r>
      <w:proofErr w:type="spellStart"/>
      <w:r>
        <w:rPr>
          <w:shd w:val="clear" w:color="auto" w:fill="FFFFFF"/>
        </w:rPr>
        <w:t>druskininkai</w:t>
      </w:r>
      <w:proofErr w:type="spellEnd"/>
      <w:r>
        <w:rPr>
          <w:shd w:val="clear" w:color="auto" w:fill="FFFFFF"/>
        </w:rPr>
        <w:t>/65177.</w:t>
      </w:r>
    </w:p>
    <w:bookmarkEnd w:id="1"/>
    <w:p w14:paraId="5139E833" w14:textId="4AAA662C" w:rsidR="006F6DCC" w:rsidRDefault="006F6DCC" w:rsidP="006F6DCC">
      <w:pPr>
        <w:pStyle w:val="citation"/>
        <w:shd w:val="clear" w:color="auto" w:fill="FFFFFF"/>
        <w:spacing w:after="150" w:afterAutospacing="0" w:line="480" w:lineRule="auto"/>
        <w:rPr>
          <w:shd w:val="clear" w:color="auto" w:fill="FFFFFF"/>
        </w:rPr>
      </w:pPr>
      <w:r>
        <w:rPr>
          <w:color w:val="000000"/>
        </w:rPr>
        <w:tab/>
        <w:t xml:space="preserve">In this source, the author takes a closer look at the famous anti-Soviet partisan, </w:t>
      </w:r>
      <w:proofErr w:type="spellStart"/>
      <w:r>
        <w:rPr>
          <w:shd w:val="clear" w:color="auto" w:fill="FFFFFF"/>
        </w:rPr>
        <w:t>Adolfas</w:t>
      </w:r>
      <w:proofErr w:type="spellEnd"/>
      <w:r>
        <w:rPr>
          <w:shd w:val="clear" w:color="auto" w:fill="FFFFFF"/>
        </w:rPr>
        <w:t xml:space="preserve"> </w:t>
      </w:r>
      <w:r>
        <w:rPr>
          <w:shd w:val="clear" w:color="auto" w:fill="FFFFFF"/>
        </w:rPr>
        <w:tab/>
        <w:t>Ramanauskas-</w:t>
      </w:r>
      <w:proofErr w:type="spellStart"/>
      <w:r>
        <w:rPr>
          <w:shd w:val="clear" w:color="auto" w:fill="FFFFFF"/>
        </w:rPr>
        <w:t>Vanagas</w:t>
      </w:r>
      <w:proofErr w:type="spellEnd"/>
      <w:r>
        <w:rPr>
          <w:shd w:val="clear" w:color="auto" w:fill="FFFFFF"/>
        </w:rPr>
        <w:t xml:space="preserve">, and his involvement in the Holocaust. </w:t>
      </w:r>
    </w:p>
    <w:p w14:paraId="358DDBF2" w14:textId="77777777" w:rsidR="006F6DCC" w:rsidRDefault="006F6DCC" w:rsidP="006F6DCC">
      <w:pPr>
        <w:spacing w:line="480" w:lineRule="auto"/>
        <w:rPr>
          <w:rFonts w:ascii="Times New Roman" w:hAnsi="Times New Roman" w:cs="Times New Roman"/>
          <w:sz w:val="24"/>
        </w:rPr>
      </w:pPr>
      <w:proofErr w:type="spellStart"/>
      <w:r>
        <w:rPr>
          <w:rFonts w:ascii="Times New Roman" w:hAnsi="Times New Roman" w:cs="Times New Roman"/>
          <w:sz w:val="24"/>
        </w:rPr>
        <w:t>Balkelis</w:t>
      </w:r>
      <w:proofErr w:type="spellEnd"/>
      <w:r>
        <w:rPr>
          <w:rFonts w:ascii="Times New Roman" w:hAnsi="Times New Roman" w:cs="Times New Roman"/>
          <w:sz w:val="24"/>
        </w:rPr>
        <w:t xml:space="preserve">, Tomas. “Lithuanian children in the GULAG: Deportations, ethnicity and identity: </w:t>
      </w:r>
      <w:r>
        <w:rPr>
          <w:rFonts w:ascii="Times New Roman" w:hAnsi="Times New Roman" w:cs="Times New Roman"/>
          <w:sz w:val="24"/>
        </w:rPr>
        <w:tab/>
        <w:t xml:space="preserve">Memoirs of children deportees, 1941-1952.” </w:t>
      </w:r>
      <w:proofErr w:type="spellStart"/>
      <w:r>
        <w:rPr>
          <w:rFonts w:ascii="Times New Roman" w:hAnsi="Times New Roman" w:cs="Times New Roman"/>
          <w:i/>
          <w:sz w:val="24"/>
        </w:rPr>
        <w:t>Lituanus</w:t>
      </w:r>
      <w:proofErr w:type="spellEnd"/>
      <w:r>
        <w:rPr>
          <w:rFonts w:ascii="Times New Roman" w:hAnsi="Times New Roman" w:cs="Times New Roman"/>
          <w:i/>
          <w:sz w:val="24"/>
        </w:rPr>
        <w:t xml:space="preserve">: Lithuanian Quarterly Journal </w:t>
      </w:r>
      <w:r>
        <w:rPr>
          <w:rFonts w:ascii="Times New Roman" w:hAnsi="Times New Roman" w:cs="Times New Roman"/>
          <w:sz w:val="24"/>
        </w:rPr>
        <w:t xml:space="preserve">51, </w:t>
      </w:r>
      <w:r>
        <w:rPr>
          <w:rFonts w:ascii="Times New Roman" w:hAnsi="Times New Roman" w:cs="Times New Roman"/>
          <w:sz w:val="24"/>
        </w:rPr>
        <w:tab/>
        <w:t xml:space="preserve">vol. 3 (2005): 40-74. </w:t>
      </w:r>
    </w:p>
    <w:p w14:paraId="1E3BB094" w14:textId="061E7184" w:rsidR="006F6DCC" w:rsidRDefault="006F6DCC" w:rsidP="006F6DCC">
      <w:pPr>
        <w:pStyle w:val="citation"/>
        <w:shd w:val="clear" w:color="auto" w:fill="FFFFFF"/>
        <w:spacing w:after="150" w:afterAutospacing="0" w:line="480" w:lineRule="auto"/>
      </w:pPr>
      <w:r>
        <w:tab/>
        <w:t xml:space="preserve">This source gives a variety of detailed accounts of Lithuanian deportation. </w:t>
      </w:r>
    </w:p>
    <w:p w14:paraId="72F1D330" w14:textId="77777777" w:rsidR="006F6DCC" w:rsidRDefault="006F6DCC" w:rsidP="006F6DCC">
      <w:pPr>
        <w:pStyle w:val="citation"/>
        <w:shd w:val="clear" w:color="auto" w:fill="FFFFFF"/>
        <w:spacing w:after="150" w:afterAutospacing="0" w:line="480" w:lineRule="auto"/>
      </w:pPr>
      <w:proofErr w:type="spellStart"/>
      <w:r>
        <w:t>Birmontienė</w:t>
      </w:r>
      <w:proofErr w:type="spellEnd"/>
      <w:r>
        <w:t xml:space="preserve">, T. &amp; </w:t>
      </w:r>
      <w:proofErr w:type="spellStart"/>
      <w:r>
        <w:t>Jurėnienė</w:t>
      </w:r>
      <w:proofErr w:type="spellEnd"/>
      <w:r>
        <w:t xml:space="preserve">, V. “Development of Women’s Rights in Lithuania: Recognition of </w:t>
      </w:r>
      <w:r>
        <w:tab/>
        <w:t xml:space="preserve">Women’s Political Rights.” Last modified March 30, 2009. </w:t>
      </w:r>
      <w:r>
        <w:tab/>
        <w:t>https://www.mruni.eu/upload/iblock/10f/birmontiene.pdf.</w:t>
      </w:r>
    </w:p>
    <w:p w14:paraId="423FC5D5" w14:textId="5D955436" w:rsidR="006F6DCC" w:rsidRDefault="006F6DCC" w:rsidP="006F6DCC">
      <w:pPr>
        <w:pStyle w:val="citation"/>
        <w:shd w:val="clear" w:color="auto" w:fill="FFFFFF"/>
        <w:spacing w:after="150" w:afterAutospacing="0" w:line="480" w:lineRule="auto"/>
        <w:rPr>
          <w:color w:val="000000"/>
        </w:rPr>
      </w:pPr>
      <w:r>
        <w:rPr>
          <w:color w:val="000000"/>
        </w:rPr>
        <w:tab/>
        <w:t xml:space="preserve">This source deals specifically with women’s political rights in Lithuania and allowed for </w:t>
      </w:r>
      <w:r>
        <w:rPr>
          <w:color w:val="000000"/>
        </w:rPr>
        <w:tab/>
        <w:t>a concentration on the 20</w:t>
      </w:r>
      <w:r>
        <w:rPr>
          <w:color w:val="000000"/>
          <w:vertAlign w:val="superscript"/>
        </w:rPr>
        <w:t>th</w:t>
      </w:r>
      <w:r>
        <w:rPr>
          <w:color w:val="000000"/>
        </w:rPr>
        <w:t xml:space="preserve"> century. </w:t>
      </w:r>
    </w:p>
    <w:p w14:paraId="23955DB6" w14:textId="77777777" w:rsidR="006F6DCC" w:rsidRDefault="006F6DCC" w:rsidP="006F6DCC">
      <w:pPr>
        <w:pStyle w:val="citation"/>
        <w:shd w:val="clear" w:color="auto" w:fill="FFFFFF"/>
        <w:spacing w:after="150" w:afterAutospacing="0" w:line="480" w:lineRule="auto"/>
        <w:rPr>
          <w:color w:val="000000"/>
        </w:rPr>
      </w:pPr>
      <w:r>
        <w:t xml:space="preserve">Boom, Dora. “Preface 1.” Last modified 2005. </w:t>
      </w:r>
      <w:r>
        <w:tab/>
        <w:t>https://kehilalinks.jewishgen.org/pakruojis/morkakalnis/morkakalnis1.htm.</w:t>
      </w:r>
    </w:p>
    <w:p w14:paraId="3438E716" w14:textId="28B5BCC8" w:rsidR="006F6DCC" w:rsidRDefault="006F6DCC" w:rsidP="006F6DCC">
      <w:pPr>
        <w:spacing w:line="48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 xml:space="preserve">This source acts as a means by which to aid in reconstructing the socio-political climate </w:t>
      </w:r>
      <w:r>
        <w:rPr>
          <w:rFonts w:ascii="Times New Roman" w:hAnsi="Times New Roman" w:cs="Times New Roman"/>
          <w:sz w:val="24"/>
        </w:rPr>
        <w:tab/>
        <w:t xml:space="preserve">in Lithuania during the 1940s and early 1950s. From here, one can find that the </w:t>
      </w:r>
      <w:r>
        <w:rPr>
          <w:rFonts w:ascii="Times New Roman" w:hAnsi="Times New Roman" w:cs="Times New Roman"/>
          <w:sz w:val="24"/>
        </w:rPr>
        <w:tab/>
        <w:t xml:space="preserve">Lithuanian Activist Front (LAF) was actively anti-Semitic and held Nazi support given </w:t>
      </w:r>
      <w:r>
        <w:rPr>
          <w:rFonts w:ascii="Times New Roman" w:hAnsi="Times New Roman" w:cs="Times New Roman"/>
          <w:sz w:val="24"/>
        </w:rPr>
        <w:tab/>
        <w:t xml:space="preserve">their calls for violence against the Jewish population. Boom includes a group called the </w:t>
      </w:r>
      <w:r>
        <w:rPr>
          <w:rFonts w:ascii="Times New Roman" w:hAnsi="Times New Roman" w:cs="Times New Roman"/>
          <w:sz w:val="24"/>
        </w:rPr>
        <w:lastRenderedPageBreak/>
        <w:tab/>
        <w:t>“white arm-banders” that supported the LAF.</w:t>
      </w:r>
      <w:r w:rsidR="001B267F">
        <w:rPr>
          <w:rFonts w:ascii="Times New Roman" w:hAnsi="Times New Roman" w:cs="Times New Roman"/>
          <w:sz w:val="24"/>
        </w:rPr>
        <w:t xml:space="preserve"> </w:t>
      </w:r>
      <w:r>
        <w:rPr>
          <w:rFonts w:ascii="Times New Roman" w:hAnsi="Times New Roman" w:cs="Times New Roman"/>
          <w:sz w:val="24"/>
        </w:rPr>
        <w:t xml:space="preserve">This group would aid the Nazis in rounding </w:t>
      </w:r>
      <w:r w:rsidR="001B267F">
        <w:rPr>
          <w:rFonts w:ascii="Times New Roman" w:hAnsi="Times New Roman" w:cs="Times New Roman"/>
          <w:sz w:val="24"/>
        </w:rPr>
        <w:tab/>
      </w:r>
      <w:r>
        <w:rPr>
          <w:rFonts w:ascii="Times New Roman" w:hAnsi="Times New Roman" w:cs="Times New Roman"/>
          <w:sz w:val="24"/>
        </w:rPr>
        <w:t xml:space="preserve">up and murdering Jews. </w:t>
      </w:r>
    </w:p>
    <w:p w14:paraId="0605F3EA" w14:textId="77777777" w:rsidR="006F6DCC" w:rsidRDefault="006F6DCC" w:rsidP="006F6DCC">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roofErr w:type="spellStart"/>
      <w:r>
        <w:rPr>
          <w:rFonts w:ascii="Times New Roman" w:hAnsi="Times New Roman" w:cs="Times New Roman"/>
          <w:sz w:val="24"/>
          <w:szCs w:val="24"/>
          <w:shd w:val="clear" w:color="auto" w:fill="FFFFFF"/>
        </w:rPr>
        <w:t>Bronislava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Krištopavičienė</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Yad</w:t>
      </w:r>
      <w:proofErr w:type="spellEnd"/>
      <w:r>
        <w:rPr>
          <w:rFonts w:ascii="Times New Roman" w:hAnsi="Times New Roman" w:cs="Times New Roman"/>
          <w:sz w:val="24"/>
          <w:szCs w:val="24"/>
          <w:shd w:val="clear" w:color="auto" w:fill="FFFFFF"/>
        </w:rPr>
        <w:t xml:space="preserve"> Vashem. Accessed November 21, 2018.</w:t>
      </w:r>
      <w:r>
        <w:rPr>
          <w:rFonts w:ascii="Times New Roman" w:hAnsi="Times New Roman" w:cs="Times New Roman"/>
          <w:sz w:val="24"/>
          <w:szCs w:val="24"/>
          <w:shd w:val="clear" w:color="auto" w:fill="FFFFFF"/>
        </w:rPr>
        <w:tab/>
        <w:t>https://www.yadvashem.org/yv/en/exhibitions/righteous-women/kristopaviciene.asp. </w:t>
      </w:r>
    </w:p>
    <w:p w14:paraId="2D6AFEF9" w14:textId="66C95A3F" w:rsidR="006F6DCC" w:rsidRDefault="006F6DCC" w:rsidP="006F6DCC">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rPr>
        <w:tab/>
        <w:t xml:space="preserve">This article describes a Lithuanian nurse who rescued a Jewish woman’s daughter from </w:t>
      </w:r>
      <w:r>
        <w:rPr>
          <w:rFonts w:ascii="Times New Roman" w:hAnsi="Times New Roman" w:cs="Times New Roman"/>
          <w:sz w:val="24"/>
          <w:szCs w:val="24"/>
        </w:rPr>
        <w:tab/>
        <w:t xml:space="preserve">the </w:t>
      </w:r>
      <w:proofErr w:type="spellStart"/>
      <w:r>
        <w:rPr>
          <w:rFonts w:ascii="Times New Roman" w:hAnsi="Times New Roman" w:cs="Times New Roman"/>
          <w:sz w:val="24"/>
          <w:szCs w:val="24"/>
        </w:rPr>
        <w:t>Kovno</w:t>
      </w:r>
      <w:proofErr w:type="spellEnd"/>
      <w:r>
        <w:rPr>
          <w:rFonts w:ascii="Times New Roman" w:hAnsi="Times New Roman" w:cs="Times New Roman"/>
          <w:sz w:val="24"/>
          <w:szCs w:val="24"/>
        </w:rPr>
        <w:t xml:space="preserve"> ghetto and claimed her as her own until her mother escaped. </w:t>
      </w:r>
    </w:p>
    <w:p w14:paraId="7CC45B50" w14:textId="77777777" w:rsidR="006F6DCC" w:rsidRDefault="006F6DCC" w:rsidP="006F6DCC">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Budryt</w:t>
      </w:r>
      <w:r>
        <w:rPr>
          <w:rFonts w:ascii="Times New Roman" w:hAnsi="Times New Roman" w:cs="Times New Roman"/>
          <w:bCs/>
          <w:sz w:val="24"/>
          <w:szCs w:val="24"/>
          <w:shd w:val="clear" w:color="auto" w:fill="FFFFFF"/>
        </w:rPr>
        <w:t>ė</w:t>
      </w:r>
      <w:proofErr w:type="spellEnd"/>
      <w:r>
        <w:rPr>
          <w:rFonts w:ascii="Times New Roman" w:hAnsi="Times New Roman" w:cs="Times New Roman"/>
          <w:bCs/>
          <w:sz w:val="24"/>
          <w:szCs w:val="24"/>
          <w:shd w:val="clear" w:color="auto" w:fill="FFFFFF"/>
        </w:rPr>
        <w:t xml:space="preserve">, </w:t>
      </w:r>
      <w:proofErr w:type="spellStart"/>
      <w:r>
        <w:rPr>
          <w:rFonts w:ascii="Times New Roman" w:hAnsi="Times New Roman" w:cs="Times New Roman"/>
          <w:bCs/>
          <w:sz w:val="24"/>
          <w:szCs w:val="24"/>
          <w:shd w:val="clear" w:color="auto" w:fill="FFFFFF"/>
        </w:rPr>
        <w:t>Dovilė</w:t>
      </w:r>
      <w:proofErr w:type="spellEnd"/>
      <w:r>
        <w:rPr>
          <w:rFonts w:ascii="Times New Roman" w:hAnsi="Times New Roman" w:cs="Times New Roman"/>
          <w:bCs/>
          <w:sz w:val="24"/>
          <w:szCs w:val="24"/>
          <w:shd w:val="clear" w:color="auto" w:fill="FFFFFF"/>
        </w:rPr>
        <w:t>. “From</w:t>
      </w:r>
      <w:r>
        <w:rPr>
          <w:rFonts w:cstheme="minorHAnsi"/>
          <w:sz w:val="20"/>
          <w:szCs w:val="20"/>
        </w:rPr>
        <w:t xml:space="preserve"> </w:t>
      </w:r>
      <w:r>
        <w:rPr>
          <w:rFonts w:ascii="Times New Roman" w:hAnsi="Times New Roman" w:cs="Times New Roman"/>
          <w:sz w:val="24"/>
          <w:szCs w:val="24"/>
        </w:rPr>
        <w:t xml:space="preserve">Partisan Warfare to Memory Battlefields: Two Women’s Stories about </w:t>
      </w:r>
      <w:r>
        <w:rPr>
          <w:rFonts w:ascii="Times New Roman" w:hAnsi="Times New Roman" w:cs="Times New Roman"/>
          <w:sz w:val="24"/>
          <w:szCs w:val="24"/>
        </w:rPr>
        <w:tab/>
        <w:t xml:space="preserve">the Second World War and Its Aftermath in Lithuania,” </w:t>
      </w:r>
      <w:r>
        <w:rPr>
          <w:rFonts w:ascii="Times New Roman" w:hAnsi="Times New Roman" w:cs="Times New Roman"/>
          <w:i/>
          <w:sz w:val="24"/>
          <w:szCs w:val="24"/>
        </w:rPr>
        <w:t xml:space="preserve">Gender &amp; History </w:t>
      </w:r>
      <w:r>
        <w:rPr>
          <w:rFonts w:ascii="Times New Roman" w:hAnsi="Times New Roman" w:cs="Times New Roman"/>
          <w:sz w:val="24"/>
          <w:szCs w:val="24"/>
        </w:rPr>
        <w:t xml:space="preserve">28, no. 3 </w:t>
      </w:r>
      <w:r>
        <w:rPr>
          <w:rFonts w:ascii="Times New Roman" w:hAnsi="Times New Roman" w:cs="Times New Roman"/>
          <w:sz w:val="24"/>
          <w:szCs w:val="24"/>
        </w:rPr>
        <w:tab/>
        <w:t>(2016): pp. 754–774.</w:t>
      </w:r>
    </w:p>
    <w:p w14:paraId="13F0097F" w14:textId="77777777" w:rsidR="006F6DCC" w:rsidRDefault="006F6DCC" w:rsidP="006F6DCC">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This source gives key statistics regarding the number of women participants in the </w:t>
      </w:r>
      <w:r>
        <w:rPr>
          <w:rFonts w:ascii="Times New Roman" w:hAnsi="Times New Roman" w:cs="Times New Roman"/>
          <w:sz w:val="24"/>
          <w:szCs w:val="24"/>
          <w:shd w:val="clear" w:color="auto" w:fill="FFFFFF"/>
        </w:rPr>
        <w:tab/>
        <w:t>partisan movements across Lithuania.</w:t>
      </w:r>
    </w:p>
    <w:p w14:paraId="7AA9034E" w14:textId="77777777" w:rsidR="006F6DCC" w:rsidRPr="00B55A63" w:rsidRDefault="006F6DCC" w:rsidP="006F6DCC">
      <w:pPr>
        <w:spacing w:line="480" w:lineRule="auto"/>
        <w:rPr>
          <w:rFonts w:ascii="Times New Roman" w:hAnsi="Times New Roman" w:cs="Times New Roman"/>
          <w:sz w:val="24"/>
        </w:rPr>
      </w:pPr>
      <w:proofErr w:type="spellStart"/>
      <w:r>
        <w:rPr>
          <w:rFonts w:ascii="Times New Roman" w:hAnsi="Times New Roman" w:cs="Times New Roman"/>
          <w:sz w:val="24"/>
          <w:szCs w:val="24"/>
          <w:shd w:val="clear" w:color="auto" w:fill="FFFFFF"/>
        </w:rPr>
        <w:t>Budrytė</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Dovilė</w:t>
      </w:r>
      <w:proofErr w:type="spellEnd"/>
      <w:r>
        <w:rPr>
          <w:rFonts w:ascii="Times New Roman" w:hAnsi="Times New Roman" w:cs="Times New Roman"/>
          <w:sz w:val="24"/>
          <w:szCs w:val="24"/>
          <w:shd w:val="clear" w:color="auto" w:fill="FFFFFF"/>
        </w:rPr>
        <w:t xml:space="preserve">. "Gendering “History of Fighting and Suffering”: War and Deportation in the </w:t>
      </w:r>
      <w:r>
        <w:rPr>
          <w:rFonts w:ascii="Times New Roman" w:hAnsi="Times New Roman" w:cs="Times New Roman"/>
          <w:sz w:val="24"/>
          <w:szCs w:val="24"/>
          <w:shd w:val="clear" w:color="auto" w:fill="FFFFFF"/>
        </w:rPr>
        <w:tab/>
        <w:t>Narratives of Women Resistance Fighters in Lithuania." In </w:t>
      </w:r>
      <w:r w:rsidRPr="00B55A63">
        <w:rPr>
          <w:rFonts w:ascii="Times New Roman" w:hAnsi="Times New Roman" w:cs="Times New Roman"/>
          <w:i/>
          <w:iCs/>
          <w:sz w:val="24"/>
        </w:rPr>
        <w:t xml:space="preserve">Narratives of Exile and </w:t>
      </w:r>
      <w:r w:rsidRPr="00B55A63">
        <w:rPr>
          <w:rFonts w:ascii="Times New Roman" w:hAnsi="Times New Roman" w:cs="Times New Roman"/>
          <w:i/>
          <w:iCs/>
          <w:sz w:val="24"/>
        </w:rPr>
        <w:tab/>
        <w:t>Identity: Soviet Deportation Memoirs from the Baltic States</w:t>
      </w:r>
      <w:r w:rsidRPr="00B55A63">
        <w:rPr>
          <w:rFonts w:ascii="Times New Roman" w:hAnsi="Times New Roman" w:cs="Times New Roman"/>
          <w:sz w:val="24"/>
        </w:rPr>
        <w:t xml:space="preserve">, edited by </w:t>
      </w:r>
      <w:proofErr w:type="spellStart"/>
      <w:r w:rsidRPr="00B55A63">
        <w:rPr>
          <w:rFonts w:ascii="Times New Roman" w:hAnsi="Times New Roman" w:cs="Times New Roman"/>
          <w:sz w:val="24"/>
        </w:rPr>
        <w:t>Davoliūtė</w:t>
      </w:r>
      <w:proofErr w:type="spellEnd"/>
      <w:r w:rsidRPr="00B55A63">
        <w:rPr>
          <w:rFonts w:ascii="Times New Roman" w:hAnsi="Times New Roman" w:cs="Times New Roman"/>
          <w:sz w:val="24"/>
        </w:rPr>
        <w:t xml:space="preserve"> Violeta</w:t>
      </w:r>
      <w:r w:rsidRPr="00B55A63">
        <w:rPr>
          <w:rFonts w:ascii="Times New Roman" w:hAnsi="Times New Roman" w:cs="Times New Roman"/>
          <w:sz w:val="24"/>
        </w:rPr>
        <w:tab/>
      </w:r>
      <w:r w:rsidRPr="00B55A63">
        <w:rPr>
          <w:rFonts w:ascii="Times New Roman" w:hAnsi="Times New Roman" w:cs="Times New Roman"/>
          <w:sz w:val="24"/>
        </w:rPr>
        <w:tab/>
        <w:t xml:space="preserve">and </w:t>
      </w:r>
      <w:proofErr w:type="spellStart"/>
      <w:r w:rsidRPr="00B55A63">
        <w:rPr>
          <w:rFonts w:ascii="Times New Roman" w:hAnsi="Times New Roman" w:cs="Times New Roman"/>
          <w:sz w:val="24"/>
        </w:rPr>
        <w:t>Balkelis</w:t>
      </w:r>
      <w:proofErr w:type="spellEnd"/>
      <w:r w:rsidRPr="00B55A63">
        <w:rPr>
          <w:rFonts w:ascii="Times New Roman" w:hAnsi="Times New Roman" w:cs="Times New Roman"/>
          <w:sz w:val="24"/>
        </w:rPr>
        <w:t xml:space="preserve"> Tomas, 103-18. Budapest; New York: Central European University Press,</w:t>
      </w:r>
      <w:r w:rsidRPr="00B55A63">
        <w:rPr>
          <w:rFonts w:ascii="Times New Roman" w:hAnsi="Times New Roman" w:cs="Times New Roman"/>
          <w:sz w:val="24"/>
        </w:rPr>
        <w:tab/>
      </w:r>
      <w:r w:rsidRPr="00B55A63">
        <w:rPr>
          <w:rFonts w:ascii="Times New Roman" w:hAnsi="Times New Roman" w:cs="Times New Roman"/>
          <w:sz w:val="24"/>
        </w:rPr>
        <w:tab/>
        <w:t>2018. http://www.jstor.org/stable/10.7829/j.ctv4cbhvq.11.</w:t>
      </w:r>
    </w:p>
    <w:p w14:paraId="40F0D40D" w14:textId="77777777" w:rsidR="006F6DCC" w:rsidRDefault="006F6DCC" w:rsidP="006F6DCC">
      <w:pPr>
        <w:spacing w:line="480" w:lineRule="auto"/>
        <w:rPr>
          <w:rFonts w:ascii="Times New Roman" w:hAnsi="Times New Roman" w:cs="Times New Roman"/>
          <w:sz w:val="24"/>
          <w:szCs w:val="24"/>
        </w:rPr>
      </w:pPr>
      <w:r>
        <w:rPr>
          <w:rFonts w:ascii="Times New Roman" w:hAnsi="Times New Roman" w:cs="Times New Roman"/>
          <w:sz w:val="24"/>
          <w:szCs w:val="24"/>
        </w:rPr>
        <w:tab/>
        <w:t>This source describes how a woman could suffer simply because of her cultural ties.</w:t>
      </w:r>
    </w:p>
    <w:p w14:paraId="7203D55B" w14:textId="77777777" w:rsidR="006F6DCC" w:rsidRDefault="006F6DCC" w:rsidP="006F6DCC">
      <w:pPr>
        <w:spacing w:line="480" w:lineRule="auto"/>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DamnKimPhilby</w:t>
      </w:r>
      <w:proofErr w:type="spellEnd"/>
      <w:r>
        <w:rPr>
          <w:rFonts w:ascii="Times New Roman" w:hAnsi="Times New Roman" w:cs="Times New Roman"/>
          <w:sz w:val="24"/>
        </w:rPr>
        <w:t xml:space="preserve">]. (2008, February 21). </w:t>
      </w:r>
      <w:r>
        <w:rPr>
          <w:rFonts w:ascii="Times New Roman" w:hAnsi="Times New Roman" w:cs="Times New Roman"/>
          <w:i/>
          <w:sz w:val="24"/>
        </w:rPr>
        <w:t xml:space="preserve">Songs of Freedom “Oh, Little Falcon.” </w:t>
      </w:r>
      <w:r>
        <w:rPr>
          <w:rFonts w:ascii="Times New Roman" w:hAnsi="Times New Roman" w:cs="Times New Roman"/>
          <w:sz w:val="24"/>
        </w:rPr>
        <w:t xml:space="preserve">Retrieved from </w:t>
      </w:r>
      <w:r>
        <w:rPr>
          <w:rFonts w:ascii="Times New Roman" w:hAnsi="Times New Roman" w:cs="Times New Roman"/>
          <w:sz w:val="24"/>
        </w:rPr>
        <w:tab/>
        <w:t>https://www.youtube.com/watch?v=P-ULCDUc_3s</w:t>
      </w:r>
    </w:p>
    <w:p w14:paraId="181CEDB6" w14:textId="1FA075BE" w:rsidR="006F6DCC" w:rsidRDefault="006F6DCC" w:rsidP="006F6DCC">
      <w:pPr>
        <w:spacing w:line="480" w:lineRule="auto"/>
        <w:rPr>
          <w:rFonts w:ascii="Times New Roman" w:hAnsi="Times New Roman" w:cs="Times New Roman"/>
          <w:sz w:val="24"/>
        </w:rPr>
      </w:pPr>
      <w:r>
        <w:rPr>
          <w:rFonts w:ascii="Times New Roman" w:hAnsi="Times New Roman" w:cs="Times New Roman"/>
          <w:sz w:val="24"/>
        </w:rPr>
        <w:tab/>
        <w:t xml:space="preserve">The video not only includes a traditional pro-Lithuanian partisan song, but it also </w:t>
      </w:r>
      <w:r w:rsidR="00303873">
        <w:rPr>
          <w:rFonts w:ascii="Times New Roman" w:hAnsi="Times New Roman" w:cs="Times New Roman"/>
          <w:sz w:val="24"/>
        </w:rPr>
        <w:tab/>
      </w:r>
      <w:r>
        <w:rPr>
          <w:rFonts w:ascii="Times New Roman" w:hAnsi="Times New Roman" w:cs="Times New Roman"/>
          <w:sz w:val="24"/>
        </w:rPr>
        <w:t xml:space="preserve">showcases various pictures of the partisans, men and women alike. What is of most </w:t>
      </w:r>
      <w:r w:rsidR="00303873">
        <w:rPr>
          <w:rFonts w:ascii="Times New Roman" w:hAnsi="Times New Roman" w:cs="Times New Roman"/>
          <w:sz w:val="24"/>
        </w:rPr>
        <w:lastRenderedPageBreak/>
        <w:tab/>
      </w:r>
      <w:r>
        <w:rPr>
          <w:rFonts w:ascii="Times New Roman" w:hAnsi="Times New Roman" w:cs="Times New Roman"/>
          <w:sz w:val="24"/>
        </w:rPr>
        <w:t xml:space="preserve">interest, however, is the final verse. In this final verse is where listeners learn why these </w:t>
      </w:r>
      <w:r w:rsidR="00303873">
        <w:rPr>
          <w:rFonts w:ascii="Times New Roman" w:hAnsi="Times New Roman" w:cs="Times New Roman"/>
          <w:sz w:val="24"/>
        </w:rPr>
        <w:tab/>
      </w:r>
      <w:r>
        <w:rPr>
          <w:rFonts w:ascii="Times New Roman" w:hAnsi="Times New Roman" w:cs="Times New Roman"/>
          <w:sz w:val="24"/>
        </w:rPr>
        <w:t xml:space="preserve">men partisans are fighting. </w:t>
      </w:r>
    </w:p>
    <w:p w14:paraId="28D81717" w14:textId="77777777" w:rsidR="006F6DCC" w:rsidRDefault="006F6DCC" w:rsidP="006F6DCC">
      <w:pPr>
        <w:spacing w:line="480" w:lineRule="auto"/>
        <w:rPr>
          <w:rFonts w:ascii="Times New Roman" w:hAnsi="Times New Roman" w:cs="Times New Roman"/>
          <w:sz w:val="24"/>
        </w:rPr>
      </w:pPr>
      <w:r>
        <w:rPr>
          <w:rFonts w:ascii="Times New Roman" w:hAnsi="Times New Roman" w:cs="Times New Roman"/>
          <w:sz w:val="24"/>
        </w:rPr>
        <w:t>Damn Kim Philby. “</w:t>
      </w:r>
      <w:proofErr w:type="spellStart"/>
      <w:r>
        <w:rPr>
          <w:rFonts w:ascii="Times New Roman" w:hAnsi="Times New Roman" w:cs="Times New Roman"/>
          <w:sz w:val="24"/>
        </w:rPr>
        <w:t>Juozas</w:t>
      </w:r>
      <w:proofErr w:type="spellEnd"/>
      <w:r>
        <w:rPr>
          <w:rFonts w:ascii="Times New Roman" w:hAnsi="Times New Roman" w:cs="Times New Roman"/>
          <w:sz w:val="24"/>
        </w:rPr>
        <w:t xml:space="preserve"> </w:t>
      </w:r>
      <w:proofErr w:type="spellStart"/>
      <w:r>
        <w:rPr>
          <w:rFonts w:ascii="Times New Roman" w:hAnsi="Times New Roman" w:cs="Times New Roman"/>
          <w:sz w:val="24"/>
        </w:rPr>
        <w:t>Daumantas</w:t>
      </w:r>
      <w:proofErr w:type="spellEnd"/>
      <w:r>
        <w:rPr>
          <w:rFonts w:ascii="Times New Roman" w:hAnsi="Times New Roman" w:cs="Times New Roman"/>
          <w:sz w:val="24"/>
        </w:rPr>
        <w:t xml:space="preserve">’ “Fighters </w:t>
      </w:r>
      <w:proofErr w:type="gramStart"/>
      <w:r>
        <w:rPr>
          <w:rFonts w:ascii="Times New Roman" w:hAnsi="Times New Roman" w:cs="Times New Roman"/>
          <w:sz w:val="24"/>
        </w:rPr>
        <w:t>For</w:t>
      </w:r>
      <w:proofErr w:type="gramEnd"/>
      <w:r>
        <w:rPr>
          <w:rFonts w:ascii="Times New Roman" w:hAnsi="Times New Roman" w:cs="Times New Roman"/>
          <w:sz w:val="24"/>
        </w:rPr>
        <w:t xml:space="preserve"> Freedom” pp. 14-19.” </w:t>
      </w:r>
      <w:r>
        <w:rPr>
          <w:rFonts w:ascii="Times New Roman" w:hAnsi="Times New Roman" w:cs="Times New Roman"/>
          <w:i/>
          <w:sz w:val="24"/>
        </w:rPr>
        <w:t>Collateral Damage</w:t>
      </w:r>
      <w:r>
        <w:rPr>
          <w:rFonts w:ascii="Times New Roman" w:hAnsi="Times New Roman" w:cs="Times New Roman"/>
          <w:sz w:val="24"/>
        </w:rPr>
        <w:t xml:space="preserve"> </w:t>
      </w:r>
      <w:r>
        <w:rPr>
          <w:rFonts w:ascii="Times New Roman" w:hAnsi="Times New Roman" w:cs="Times New Roman"/>
          <w:sz w:val="24"/>
        </w:rPr>
        <w:tab/>
        <w:t>(blog), February 13, 2008. http://historyreference.blogspot.com/2008/02/juozas-</w:t>
      </w:r>
      <w:r>
        <w:rPr>
          <w:rFonts w:ascii="Times New Roman" w:hAnsi="Times New Roman" w:cs="Times New Roman"/>
          <w:sz w:val="24"/>
        </w:rPr>
        <w:tab/>
        <w:t>daumantas-fighters-for-freedom_13.html.</w:t>
      </w:r>
    </w:p>
    <w:p w14:paraId="04FA9B23" w14:textId="1236669F" w:rsidR="006F6DCC" w:rsidRDefault="006F6DCC" w:rsidP="006F6DCC">
      <w:pPr>
        <w:spacing w:line="480" w:lineRule="auto"/>
        <w:rPr>
          <w:rFonts w:ascii="Times New Roman" w:hAnsi="Times New Roman" w:cs="Times New Roman"/>
          <w:sz w:val="24"/>
        </w:rPr>
      </w:pPr>
      <w:r>
        <w:rPr>
          <w:rFonts w:ascii="Times New Roman" w:hAnsi="Times New Roman" w:cs="Times New Roman"/>
          <w:sz w:val="24"/>
        </w:rPr>
        <w:tab/>
        <w:t xml:space="preserve">It offers a different perspective on the Russians, who sympathize with the Lithuanian </w:t>
      </w:r>
      <w:r w:rsidR="00B456E0">
        <w:rPr>
          <w:rFonts w:ascii="Times New Roman" w:hAnsi="Times New Roman" w:cs="Times New Roman"/>
          <w:sz w:val="24"/>
        </w:rPr>
        <w:tab/>
      </w:r>
      <w:r>
        <w:rPr>
          <w:rFonts w:ascii="Times New Roman" w:hAnsi="Times New Roman" w:cs="Times New Roman"/>
          <w:sz w:val="24"/>
        </w:rPr>
        <w:t xml:space="preserve">family in the book while also referring to Lithuania as being its own country. This </w:t>
      </w:r>
      <w:r w:rsidR="00B456E0">
        <w:rPr>
          <w:rFonts w:ascii="Times New Roman" w:hAnsi="Times New Roman" w:cs="Times New Roman"/>
          <w:sz w:val="24"/>
        </w:rPr>
        <w:tab/>
      </w:r>
      <w:r>
        <w:rPr>
          <w:rFonts w:ascii="Times New Roman" w:hAnsi="Times New Roman" w:cs="Times New Roman"/>
          <w:sz w:val="24"/>
        </w:rPr>
        <w:t xml:space="preserve">excerpt shows women in a domestic position, where they do the cooking for the men </w:t>
      </w:r>
      <w:r w:rsidR="00B456E0">
        <w:rPr>
          <w:rFonts w:ascii="Times New Roman" w:hAnsi="Times New Roman" w:cs="Times New Roman"/>
          <w:sz w:val="24"/>
        </w:rPr>
        <w:tab/>
      </w:r>
      <w:r>
        <w:rPr>
          <w:rFonts w:ascii="Times New Roman" w:hAnsi="Times New Roman" w:cs="Times New Roman"/>
          <w:sz w:val="24"/>
        </w:rPr>
        <w:t xml:space="preserve">even though they weren’t the ones to make promises of a meal. </w:t>
      </w:r>
    </w:p>
    <w:p w14:paraId="1D1E2FA9" w14:textId="77777777" w:rsidR="006F6DCC" w:rsidRDefault="006F6DCC" w:rsidP="006F6DCC">
      <w:pPr>
        <w:spacing w:line="480" w:lineRule="auto"/>
        <w:rPr>
          <w:rFonts w:ascii="Times New Roman" w:hAnsi="Times New Roman" w:cs="Times New Roman"/>
          <w:sz w:val="24"/>
        </w:rPr>
      </w:pPr>
      <w:proofErr w:type="spellStart"/>
      <w:r>
        <w:rPr>
          <w:rFonts w:ascii="Times New Roman" w:hAnsi="Times New Roman" w:cs="Times New Roman"/>
          <w:sz w:val="24"/>
        </w:rPr>
        <w:t>Dauknys</w:t>
      </w:r>
      <w:proofErr w:type="spellEnd"/>
      <w:r>
        <w:rPr>
          <w:rFonts w:ascii="Times New Roman" w:hAnsi="Times New Roman" w:cs="Times New Roman"/>
          <w:sz w:val="24"/>
        </w:rPr>
        <w:t xml:space="preserve">, Pranas. “The Resistance of the Catholic Church in Lithuania Against Religious </w:t>
      </w:r>
      <w:r>
        <w:rPr>
          <w:rFonts w:ascii="Times New Roman" w:hAnsi="Times New Roman" w:cs="Times New Roman"/>
          <w:sz w:val="24"/>
        </w:rPr>
        <w:tab/>
        <w:t xml:space="preserve">Persecution.” </w:t>
      </w:r>
      <w:proofErr w:type="spellStart"/>
      <w:r>
        <w:rPr>
          <w:rFonts w:ascii="Times New Roman" w:hAnsi="Times New Roman" w:cs="Times New Roman"/>
          <w:i/>
          <w:sz w:val="24"/>
        </w:rPr>
        <w:t>Lituanus</w:t>
      </w:r>
      <w:proofErr w:type="spellEnd"/>
      <w:r>
        <w:rPr>
          <w:rFonts w:ascii="Times New Roman" w:hAnsi="Times New Roman" w:cs="Times New Roman"/>
          <w:i/>
          <w:sz w:val="24"/>
        </w:rPr>
        <w:t xml:space="preserve">: Lithuanian Quarterly Journal </w:t>
      </w:r>
      <w:r>
        <w:rPr>
          <w:rFonts w:ascii="Times New Roman" w:hAnsi="Times New Roman" w:cs="Times New Roman"/>
          <w:sz w:val="24"/>
        </w:rPr>
        <w:t>31, no. 1 (1985):</w:t>
      </w:r>
      <w:r>
        <w:rPr>
          <w:rFonts w:ascii="Times New Roman" w:hAnsi="Times New Roman" w:cs="Times New Roman"/>
          <w:sz w:val="24"/>
        </w:rPr>
        <w:tab/>
        <w:t>http://www.lituanus.org/1985/85_1_04.htm.</w:t>
      </w:r>
    </w:p>
    <w:p w14:paraId="2A1724BD" w14:textId="017E2B6A" w:rsidR="006F6DCC" w:rsidRDefault="006F6DCC" w:rsidP="006F6DCC">
      <w:pPr>
        <w:spacing w:line="480" w:lineRule="auto"/>
        <w:rPr>
          <w:rFonts w:ascii="Times New Roman" w:hAnsi="Times New Roman" w:cs="Times New Roman"/>
          <w:sz w:val="24"/>
        </w:rPr>
      </w:pPr>
      <w:r>
        <w:rPr>
          <w:rFonts w:ascii="Times New Roman" w:hAnsi="Times New Roman" w:cs="Times New Roman"/>
          <w:sz w:val="24"/>
        </w:rPr>
        <w:tab/>
        <w:t xml:space="preserve">This source includes some background info on the Catholic reaction to the Soviet Union </w:t>
      </w:r>
      <w:r>
        <w:rPr>
          <w:rFonts w:ascii="Times New Roman" w:hAnsi="Times New Roman" w:cs="Times New Roman"/>
          <w:sz w:val="24"/>
        </w:rPr>
        <w:tab/>
        <w:t xml:space="preserve">and the reason for the mass deportations of Lithuanian citizens. Beginning with the latter, </w:t>
      </w:r>
      <w:r>
        <w:rPr>
          <w:rFonts w:ascii="Times New Roman" w:hAnsi="Times New Roman" w:cs="Times New Roman"/>
          <w:sz w:val="24"/>
        </w:rPr>
        <w:tab/>
      </w:r>
      <w:proofErr w:type="spellStart"/>
      <w:r>
        <w:rPr>
          <w:rFonts w:ascii="Times New Roman" w:hAnsi="Times New Roman" w:cs="Times New Roman"/>
          <w:sz w:val="24"/>
        </w:rPr>
        <w:t>Dauknys</w:t>
      </w:r>
      <w:proofErr w:type="spellEnd"/>
      <w:r>
        <w:rPr>
          <w:rFonts w:ascii="Times New Roman" w:hAnsi="Times New Roman" w:cs="Times New Roman"/>
          <w:sz w:val="24"/>
        </w:rPr>
        <w:t xml:space="preserve"> claims that the Soviet Union deported Lithuanians in June of 1941 and the </w:t>
      </w:r>
      <w:r>
        <w:rPr>
          <w:rFonts w:ascii="Times New Roman" w:hAnsi="Times New Roman" w:cs="Times New Roman"/>
          <w:sz w:val="24"/>
        </w:rPr>
        <w:tab/>
        <w:t xml:space="preserve">period of 1945-1950 in order to make room for Russian settlers. This claim conflicts with </w:t>
      </w:r>
      <w:r>
        <w:rPr>
          <w:rFonts w:ascii="Times New Roman" w:hAnsi="Times New Roman" w:cs="Times New Roman"/>
          <w:sz w:val="24"/>
        </w:rPr>
        <w:tab/>
        <w:t xml:space="preserve">other sources, many of which believe there was no true reason behind the deportations. </w:t>
      </w:r>
      <w:r>
        <w:rPr>
          <w:rFonts w:ascii="Times New Roman" w:hAnsi="Times New Roman" w:cs="Times New Roman"/>
          <w:sz w:val="24"/>
        </w:rPr>
        <w:tab/>
      </w:r>
    </w:p>
    <w:p w14:paraId="54E91EEE" w14:textId="77777777" w:rsidR="006F6DCC" w:rsidRDefault="006F6DCC" w:rsidP="006F6DCC">
      <w:pPr>
        <w:spacing w:line="480" w:lineRule="auto"/>
        <w:rPr>
          <w:rFonts w:ascii="Times New Roman" w:hAnsi="Times New Roman" w:cs="Times New Roman"/>
          <w:sz w:val="24"/>
        </w:rPr>
      </w:pPr>
      <w:r>
        <w:rPr>
          <w:rFonts w:ascii="Times New Roman" w:hAnsi="Times New Roman" w:cs="Times New Roman"/>
          <w:sz w:val="24"/>
        </w:rPr>
        <w:t xml:space="preserve">David, </w:t>
      </w:r>
      <w:proofErr w:type="spellStart"/>
      <w:r>
        <w:rPr>
          <w:rFonts w:ascii="Times New Roman" w:hAnsi="Times New Roman" w:cs="Times New Roman"/>
          <w:sz w:val="24"/>
        </w:rPr>
        <w:t>Jono</w:t>
      </w:r>
      <w:proofErr w:type="spellEnd"/>
      <w:r>
        <w:rPr>
          <w:rFonts w:ascii="Times New Roman" w:hAnsi="Times New Roman" w:cs="Times New Roman"/>
          <w:sz w:val="24"/>
        </w:rPr>
        <w:t xml:space="preserve">. “Virtual Jewish World: Vilnius (Vilna), Lithuania.” Accessed November 14, 2018. </w:t>
      </w:r>
      <w:r>
        <w:rPr>
          <w:rFonts w:ascii="Times New Roman" w:hAnsi="Times New Roman" w:cs="Times New Roman"/>
          <w:sz w:val="24"/>
        </w:rPr>
        <w:tab/>
        <w:t>https://www.jewishvirtuallibrary.org/vilnius-vilna-lithuania-jewish-history-tour.</w:t>
      </w:r>
    </w:p>
    <w:p w14:paraId="0E547A1D" w14:textId="694B4106" w:rsidR="006F6DCC" w:rsidRDefault="006F6DCC" w:rsidP="006F6DCC">
      <w:pPr>
        <w:spacing w:line="480" w:lineRule="auto"/>
        <w:rPr>
          <w:rFonts w:ascii="Times New Roman" w:hAnsi="Times New Roman" w:cs="Times New Roman"/>
          <w:sz w:val="24"/>
        </w:rPr>
      </w:pPr>
      <w:r>
        <w:rPr>
          <w:rFonts w:ascii="Times New Roman" w:hAnsi="Times New Roman" w:cs="Times New Roman"/>
          <w:sz w:val="24"/>
        </w:rPr>
        <w:tab/>
        <w:t xml:space="preserve">This article gives some background and statistics regarding the Jewish population of </w:t>
      </w:r>
      <w:r>
        <w:rPr>
          <w:rFonts w:ascii="Times New Roman" w:hAnsi="Times New Roman" w:cs="Times New Roman"/>
          <w:sz w:val="24"/>
        </w:rPr>
        <w:tab/>
        <w:t xml:space="preserve">Vilnius/Vilna. The author provides a brief history of the Jewish residents in the city and </w:t>
      </w:r>
      <w:r>
        <w:rPr>
          <w:rFonts w:ascii="Times New Roman" w:hAnsi="Times New Roman" w:cs="Times New Roman"/>
          <w:sz w:val="24"/>
        </w:rPr>
        <w:tab/>
        <w:t xml:space="preserve">gives readers modern numbers and percentages for those who currently live there. </w:t>
      </w:r>
    </w:p>
    <w:p w14:paraId="59DD625B" w14:textId="77777777" w:rsidR="006F6DCC" w:rsidRDefault="006F6DCC" w:rsidP="006F6DCC">
      <w:pPr>
        <w:spacing w:line="480" w:lineRule="auto"/>
        <w:rPr>
          <w:rFonts w:ascii="Times New Roman" w:hAnsi="Times New Roman" w:cs="Times New Roman"/>
          <w:sz w:val="24"/>
          <w:szCs w:val="24"/>
          <w:shd w:val="clear" w:color="auto" w:fill="FFFFFF"/>
        </w:rPr>
      </w:pPr>
      <w:proofErr w:type="spellStart"/>
      <w:r>
        <w:rPr>
          <w:rFonts w:ascii="Times New Roman" w:hAnsi="Times New Roman" w:cs="Times New Roman"/>
          <w:sz w:val="24"/>
          <w:szCs w:val="24"/>
        </w:rPr>
        <w:lastRenderedPageBreak/>
        <w:t>Davoli</w:t>
      </w:r>
      <w:r>
        <w:rPr>
          <w:rFonts w:ascii="Times New Roman" w:hAnsi="Times New Roman" w:cs="Times New Roman"/>
          <w:sz w:val="24"/>
          <w:szCs w:val="24"/>
          <w:shd w:val="clear" w:color="auto" w:fill="FFFFFF"/>
        </w:rPr>
        <w:t>ūt</w:t>
      </w:r>
      <w:r>
        <w:rPr>
          <w:rFonts w:ascii="Times New Roman" w:hAnsi="Times New Roman" w:cs="Times New Roman"/>
          <w:sz w:val="24"/>
          <w:szCs w:val="24"/>
        </w:rPr>
        <w:t>ė</w:t>
      </w:r>
      <w:proofErr w:type="spellEnd"/>
      <w:r>
        <w:rPr>
          <w:rFonts w:ascii="Times New Roman" w:hAnsi="Times New Roman" w:cs="Times New Roman"/>
          <w:sz w:val="24"/>
          <w:szCs w:val="24"/>
        </w:rPr>
        <w:t>, Violeta. “</w:t>
      </w:r>
      <w:r>
        <w:rPr>
          <w:rFonts w:ascii="Times New Roman" w:hAnsi="Times New Roman" w:cs="Times New Roman"/>
          <w:sz w:val="24"/>
          <w:szCs w:val="24"/>
          <w:shd w:val="clear" w:color="auto" w:fill="FFFFFF"/>
        </w:rPr>
        <w:t xml:space="preserve">Heroes, Villains and Matters of State: The Partisan and Popular Memory in </w:t>
      </w:r>
      <w:r>
        <w:rPr>
          <w:rFonts w:ascii="Times New Roman" w:hAnsi="Times New Roman" w:cs="Times New Roman"/>
          <w:sz w:val="24"/>
          <w:szCs w:val="24"/>
          <w:shd w:val="clear" w:color="auto" w:fill="FFFFFF"/>
        </w:rPr>
        <w:tab/>
        <w:t xml:space="preserve">Lithuania Today.” </w:t>
      </w:r>
      <w:r>
        <w:rPr>
          <w:rFonts w:ascii="Times New Roman" w:hAnsi="Times New Roman" w:cs="Times New Roman"/>
          <w:i/>
          <w:sz w:val="24"/>
          <w:szCs w:val="24"/>
          <w:shd w:val="clear" w:color="auto" w:fill="FFFFFF"/>
        </w:rPr>
        <w:t>Cultures of History Forum</w:t>
      </w:r>
      <w:r>
        <w:rPr>
          <w:rFonts w:ascii="Times New Roman" w:hAnsi="Times New Roman" w:cs="Times New Roman"/>
          <w:sz w:val="24"/>
          <w:szCs w:val="24"/>
          <w:shd w:val="clear" w:color="auto" w:fill="FFFFFF"/>
        </w:rPr>
        <w:t xml:space="preserve">, (2017): 1-12, </w:t>
      </w:r>
      <w:proofErr w:type="spellStart"/>
      <w:r>
        <w:rPr>
          <w:rFonts w:ascii="Times New Roman" w:hAnsi="Times New Roman" w:cs="Times New Roman"/>
          <w:sz w:val="24"/>
          <w:szCs w:val="24"/>
          <w:shd w:val="clear" w:color="auto" w:fill="FFFFFF"/>
        </w:rPr>
        <w:t>doi</w:t>
      </w:r>
      <w:proofErr w:type="spellEnd"/>
      <w:r>
        <w:rPr>
          <w:rFonts w:ascii="Times New Roman" w:hAnsi="Times New Roman" w:cs="Times New Roman"/>
          <w:sz w:val="24"/>
          <w:szCs w:val="24"/>
          <w:shd w:val="clear" w:color="auto" w:fill="FFFFFF"/>
        </w:rPr>
        <w:t>: 10.25626/0078.</w:t>
      </w:r>
    </w:p>
    <w:p w14:paraId="1D132343" w14:textId="398FF613" w:rsidR="006F6DCC" w:rsidRDefault="006F6DCC" w:rsidP="006F6DC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author of this article looks at both the past and present feelings toward the Lithuanian </w:t>
      </w:r>
      <w:r>
        <w:rPr>
          <w:rFonts w:ascii="Times New Roman" w:hAnsi="Times New Roman" w:cs="Times New Roman"/>
          <w:sz w:val="24"/>
          <w:szCs w:val="24"/>
        </w:rPr>
        <w:tab/>
        <w:t xml:space="preserve">partisans. She also mentions how the memory of the partisans is a complicated topic and </w:t>
      </w:r>
      <w:r>
        <w:rPr>
          <w:rFonts w:ascii="Times New Roman" w:hAnsi="Times New Roman" w:cs="Times New Roman"/>
          <w:sz w:val="24"/>
          <w:szCs w:val="24"/>
        </w:rPr>
        <w:tab/>
        <w:t xml:space="preserve">misinformation is usually being spread, whether from the Litvak side of things or from </w:t>
      </w:r>
      <w:r>
        <w:rPr>
          <w:rFonts w:ascii="Times New Roman" w:hAnsi="Times New Roman" w:cs="Times New Roman"/>
          <w:sz w:val="24"/>
          <w:szCs w:val="24"/>
        </w:rPr>
        <w:tab/>
        <w:t xml:space="preserve">that of the ethnic Lithuanian population. This misinformation comes from doctored </w:t>
      </w:r>
      <w:r>
        <w:rPr>
          <w:rFonts w:ascii="Times New Roman" w:hAnsi="Times New Roman" w:cs="Times New Roman"/>
          <w:sz w:val="24"/>
          <w:szCs w:val="24"/>
        </w:rPr>
        <w:tab/>
        <w:t xml:space="preserve">documents made by the KGB and from people like </w:t>
      </w:r>
      <w:proofErr w:type="spellStart"/>
      <w:r>
        <w:rPr>
          <w:rFonts w:ascii="Times New Roman" w:hAnsi="Times New Roman" w:cs="Times New Roman"/>
          <w:sz w:val="24"/>
          <w:szCs w:val="20"/>
          <w:shd w:val="clear" w:color="auto" w:fill="FFFFFF"/>
        </w:rPr>
        <w:t>Vanagaitė</w:t>
      </w:r>
      <w:proofErr w:type="spellEnd"/>
      <w:r>
        <w:rPr>
          <w:rFonts w:ascii="Times New Roman" w:hAnsi="Times New Roman" w:cs="Times New Roman"/>
          <w:sz w:val="24"/>
          <w:szCs w:val="20"/>
          <w:shd w:val="clear" w:color="auto" w:fill="FFFFFF"/>
        </w:rPr>
        <w:t xml:space="preserve">, who wrote a book on one </w:t>
      </w:r>
      <w:r>
        <w:rPr>
          <w:rFonts w:ascii="Times New Roman" w:hAnsi="Times New Roman" w:cs="Times New Roman"/>
          <w:sz w:val="24"/>
          <w:szCs w:val="20"/>
          <w:shd w:val="clear" w:color="auto" w:fill="FFFFFF"/>
        </w:rPr>
        <w:tab/>
        <w:t xml:space="preserve">of the most famous partisan leaders based on these documents causing a scandal and </w:t>
      </w:r>
      <w:r>
        <w:rPr>
          <w:rFonts w:ascii="Times New Roman" w:hAnsi="Times New Roman" w:cs="Times New Roman"/>
          <w:sz w:val="24"/>
          <w:szCs w:val="20"/>
          <w:shd w:val="clear" w:color="auto" w:fill="FFFFFF"/>
        </w:rPr>
        <w:tab/>
        <w:t xml:space="preserve">resentment to surface. </w:t>
      </w:r>
    </w:p>
    <w:p w14:paraId="023C91E4" w14:textId="77777777" w:rsidR="006F6DCC" w:rsidRDefault="006F6DCC" w:rsidP="006F6DCC">
      <w:pPr>
        <w:spacing w:line="480" w:lineRule="auto"/>
        <w:rPr>
          <w:rFonts w:ascii="Times New Roman" w:hAnsi="Times New Roman" w:cs="Times New Roman"/>
          <w:sz w:val="24"/>
        </w:rPr>
      </w:pPr>
      <w:r>
        <w:rPr>
          <w:rFonts w:ascii="Times New Roman" w:hAnsi="Times New Roman" w:cs="Times New Roman"/>
          <w:sz w:val="24"/>
        </w:rPr>
        <w:t xml:space="preserve">Erudite. (2010, February 21). Amazon customer reviews [Review of the documentary </w:t>
      </w:r>
      <w:r>
        <w:rPr>
          <w:rFonts w:ascii="Times New Roman" w:hAnsi="Times New Roman" w:cs="Times New Roman"/>
          <w:i/>
          <w:sz w:val="24"/>
        </w:rPr>
        <w:t xml:space="preserve">Partisans </w:t>
      </w:r>
      <w:r>
        <w:rPr>
          <w:rFonts w:ascii="Times New Roman" w:hAnsi="Times New Roman" w:cs="Times New Roman"/>
          <w:i/>
          <w:sz w:val="24"/>
        </w:rPr>
        <w:tab/>
        <w:t>of Vilna</w:t>
      </w:r>
      <w:r>
        <w:rPr>
          <w:rFonts w:ascii="Times New Roman" w:hAnsi="Times New Roman" w:cs="Times New Roman"/>
          <w:sz w:val="24"/>
        </w:rPr>
        <w:t xml:space="preserve">]. </w:t>
      </w:r>
      <w:r>
        <w:rPr>
          <w:rFonts w:ascii="Times New Roman" w:hAnsi="Times New Roman" w:cs="Times New Roman"/>
          <w:i/>
          <w:sz w:val="24"/>
        </w:rPr>
        <w:t>Amazon</w:t>
      </w:r>
      <w:r>
        <w:rPr>
          <w:rFonts w:ascii="Times New Roman" w:hAnsi="Times New Roman" w:cs="Times New Roman"/>
          <w:sz w:val="24"/>
        </w:rPr>
        <w:t>. Retrieved from https://www.amazon.com/gp/customer-</w:t>
      </w:r>
      <w:r>
        <w:rPr>
          <w:rFonts w:ascii="Times New Roman" w:hAnsi="Times New Roman" w:cs="Times New Roman"/>
          <w:sz w:val="24"/>
        </w:rPr>
        <w:tab/>
        <w:t>reviews/R36HI6QXTYMRZ2/ref=cm_cr_arp_d_viewpnt?ie=UTF8&amp;ASIN=B0007GP6Y</w:t>
      </w:r>
      <w:r>
        <w:rPr>
          <w:rFonts w:ascii="Times New Roman" w:hAnsi="Times New Roman" w:cs="Times New Roman"/>
          <w:sz w:val="24"/>
        </w:rPr>
        <w:tab/>
        <w:t>W#R36HI6QXTYMRZ2</w:t>
      </w:r>
    </w:p>
    <w:p w14:paraId="68B5956B" w14:textId="6CE43F70" w:rsidR="006F6DCC" w:rsidRDefault="006F6DCC" w:rsidP="006F6DCC">
      <w:pPr>
        <w:spacing w:line="480" w:lineRule="auto"/>
        <w:rPr>
          <w:rFonts w:ascii="Times New Roman" w:hAnsi="Times New Roman" w:cs="Times New Roman"/>
          <w:sz w:val="24"/>
        </w:rPr>
      </w:pPr>
      <w:r>
        <w:rPr>
          <w:rFonts w:ascii="Times New Roman" w:hAnsi="Times New Roman" w:cs="Times New Roman"/>
          <w:sz w:val="24"/>
        </w:rPr>
        <w:tab/>
        <w:t xml:space="preserve">This source sheds some light on modern ethnic Lithuanian feelings toward the different </w:t>
      </w:r>
      <w:r>
        <w:rPr>
          <w:rFonts w:ascii="Times New Roman" w:hAnsi="Times New Roman" w:cs="Times New Roman"/>
          <w:sz w:val="24"/>
        </w:rPr>
        <w:tab/>
        <w:t xml:space="preserve">partisan movements of the 1940’s. Not only does it showcase the hard feelings many </w:t>
      </w:r>
      <w:r>
        <w:rPr>
          <w:rFonts w:ascii="Times New Roman" w:hAnsi="Times New Roman" w:cs="Times New Roman"/>
          <w:sz w:val="24"/>
        </w:rPr>
        <w:tab/>
        <w:t xml:space="preserve">people still harbor about pro-Soviet partisans, but it also opens a debate among other </w:t>
      </w:r>
      <w:r>
        <w:rPr>
          <w:rFonts w:ascii="Times New Roman" w:hAnsi="Times New Roman" w:cs="Times New Roman"/>
          <w:sz w:val="24"/>
        </w:rPr>
        <w:tab/>
        <w:t xml:space="preserve">reviewers of this documentary. This shows the delicate struggle of scholarship on this </w:t>
      </w:r>
      <w:r>
        <w:rPr>
          <w:rFonts w:ascii="Times New Roman" w:hAnsi="Times New Roman" w:cs="Times New Roman"/>
          <w:sz w:val="24"/>
        </w:rPr>
        <w:tab/>
        <w:t xml:space="preserve">topic given many ethnic Lithuanians’ tendency to vilify anyone who was not specifically </w:t>
      </w:r>
      <w:r>
        <w:rPr>
          <w:rFonts w:ascii="Times New Roman" w:hAnsi="Times New Roman" w:cs="Times New Roman"/>
          <w:sz w:val="24"/>
        </w:rPr>
        <w:tab/>
        <w:t xml:space="preserve">pro-Lithuanian freedom fighters. </w:t>
      </w:r>
    </w:p>
    <w:p w14:paraId="19320F8E" w14:textId="77777777" w:rsidR="006F6DCC" w:rsidRDefault="006F6DCC" w:rsidP="006F6DCC">
      <w:pPr>
        <w:spacing w:line="480" w:lineRule="auto"/>
        <w:rPr>
          <w:rFonts w:ascii="Times New Roman" w:hAnsi="Times New Roman" w:cs="Times New Roman"/>
          <w:sz w:val="24"/>
        </w:rPr>
      </w:pPr>
      <w:proofErr w:type="spellStart"/>
      <w:r>
        <w:rPr>
          <w:rFonts w:ascii="Times New Roman" w:hAnsi="Times New Roman" w:cs="Times New Roman"/>
          <w:sz w:val="24"/>
        </w:rPr>
        <w:t>Eytan</w:t>
      </w:r>
      <w:proofErr w:type="spellEnd"/>
      <w:r>
        <w:rPr>
          <w:rFonts w:ascii="Times New Roman" w:hAnsi="Times New Roman" w:cs="Times New Roman"/>
          <w:sz w:val="24"/>
        </w:rPr>
        <w:t xml:space="preserve"> </w:t>
      </w:r>
      <w:proofErr w:type="spellStart"/>
      <w:r>
        <w:rPr>
          <w:rFonts w:ascii="Times New Roman" w:hAnsi="Times New Roman" w:cs="Times New Roman"/>
          <w:sz w:val="24"/>
        </w:rPr>
        <w:t>Uliel</w:t>
      </w:r>
      <w:proofErr w:type="spellEnd"/>
      <w:r>
        <w:rPr>
          <w:rFonts w:ascii="Times New Roman" w:hAnsi="Times New Roman" w:cs="Times New Roman"/>
          <w:sz w:val="24"/>
        </w:rPr>
        <w:t xml:space="preserve">. “Notes </w:t>
      </w:r>
      <w:proofErr w:type="gramStart"/>
      <w:r>
        <w:rPr>
          <w:rFonts w:ascii="Times New Roman" w:hAnsi="Times New Roman" w:cs="Times New Roman"/>
          <w:sz w:val="24"/>
        </w:rPr>
        <w:t>From</w:t>
      </w:r>
      <w:proofErr w:type="gramEnd"/>
      <w:r>
        <w:rPr>
          <w:rFonts w:ascii="Times New Roman" w:hAnsi="Times New Roman" w:cs="Times New Roman"/>
          <w:sz w:val="24"/>
        </w:rPr>
        <w:t xml:space="preserve"> Lithuania (Part II </w:t>
      </w:r>
      <w:proofErr w:type="spellStart"/>
      <w:r>
        <w:rPr>
          <w:rFonts w:ascii="Times New Roman" w:hAnsi="Times New Roman" w:cs="Times New Roman"/>
          <w:sz w:val="24"/>
        </w:rPr>
        <w:t>of</w:t>
      </w:r>
      <w:proofErr w:type="spellEnd"/>
      <w:r>
        <w:rPr>
          <w:rFonts w:ascii="Times New Roman" w:hAnsi="Times New Roman" w:cs="Times New Roman"/>
          <w:sz w:val="24"/>
        </w:rPr>
        <w:t xml:space="preserve"> III): Lea’s Legacy.” </w:t>
      </w:r>
      <w:r>
        <w:rPr>
          <w:rFonts w:ascii="Times New Roman" w:hAnsi="Times New Roman" w:cs="Times New Roman"/>
          <w:i/>
          <w:sz w:val="24"/>
        </w:rPr>
        <w:t>The Road Warrior</w:t>
      </w:r>
      <w:r>
        <w:rPr>
          <w:rFonts w:ascii="Times New Roman" w:hAnsi="Times New Roman" w:cs="Times New Roman"/>
          <w:sz w:val="24"/>
        </w:rPr>
        <w:t xml:space="preserve"> (blog), </w:t>
      </w:r>
      <w:r>
        <w:rPr>
          <w:rFonts w:ascii="Times New Roman" w:hAnsi="Times New Roman" w:cs="Times New Roman"/>
          <w:sz w:val="24"/>
        </w:rPr>
        <w:tab/>
        <w:t>March 26, 2013. https://www.eytanuliel.com/2013/03/26/notes-from-lithuania-part-ii-of-</w:t>
      </w:r>
      <w:r>
        <w:rPr>
          <w:rFonts w:ascii="Times New Roman" w:hAnsi="Times New Roman" w:cs="Times New Roman"/>
          <w:sz w:val="24"/>
        </w:rPr>
        <w:tab/>
        <w:t>iii-leas-legacy/.</w:t>
      </w:r>
    </w:p>
    <w:p w14:paraId="308B715C" w14:textId="61C8A1F4" w:rsidR="006F6DCC" w:rsidRDefault="006F6DCC" w:rsidP="006F6DCC">
      <w:pPr>
        <w:spacing w:line="480" w:lineRule="auto"/>
        <w:rPr>
          <w:rFonts w:ascii="Times New Roman" w:hAnsi="Times New Roman" w:cs="Times New Roman"/>
          <w:sz w:val="24"/>
        </w:rPr>
      </w:pPr>
      <w:r>
        <w:rPr>
          <w:rFonts w:ascii="Times New Roman" w:hAnsi="Times New Roman" w:cs="Times New Roman"/>
          <w:sz w:val="24"/>
        </w:rPr>
        <w:lastRenderedPageBreak/>
        <w:tab/>
        <w:t>This article is speckled with details of life in Lithuania for Jewish women</w:t>
      </w:r>
      <w:r w:rsidR="00935387">
        <w:rPr>
          <w:rFonts w:ascii="Times New Roman" w:hAnsi="Times New Roman" w:cs="Times New Roman"/>
          <w:sz w:val="24"/>
        </w:rPr>
        <w:t>,</w:t>
      </w:r>
      <w:r>
        <w:rPr>
          <w:rFonts w:ascii="Times New Roman" w:hAnsi="Times New Roman" w:cs="Times New Roman"/>
          <w:sz w:val="24"/>
        </w:rPr>
        <w:t xml:space="preserve"> particularly </w:t>
      </w:r>
      <w:r>
        <w:rPr>
          <w:rFonts w:ascii="Times New Roman" w:hAnsi="Times New Roman" w:cs="Times New Roman"/>
          <w:sz w:val="24"/>
        </w:rPr>
        <w:tab/>
        <w:t xml:space="preserve">before and during World War II. Before World War II, few women went to university </w:t>
      </w:r>
      <w:r>
        <w:rPr>
          <w:rFonts w:ascii="Times New Roman" w:hAnsi="Times New Roman" w:cs="Times New Roman"/>
          <w:sz w:val="24"/>
        </w:rPr>
        <w:tab/>
        <w:t xml:space="preserve">and quotas were placed on how many Jews would be allowed in a program. During the </w:t>
      </w:r>
      <w:r>
        <w:rPr>
          <w:rFonts w:ascii="Times New Roman" w:hAnsi="Times New Roman" w:cs="Times New Roman"/>
          <w:sz w:val="24"/>
        </w:rPr>
        <w:tab/>
        <w:t xml:space="preserve">course of World War II, a woman’s identity would be stripped from her – taking her </w:t>
      </w:r>
      <w:r>
        <w:rPr>
          <w:rFonts w:ascii="Times New Roman" w:hAnsi="Times New Roman" w:cs="Times New Roman"/>
          <w:sz w:val="24"/>
        </w:rPr>
        <w:tab/>
        <w:t xml:space="preserve">away from her home and destroying her family before her eyes. In the case of Lea, this </w:t>
      </w:r>
      <w:r>
        <w:rPr>
          <w:rFonts w:ascii="Times New Roman" w:hAnsi="Times New Roman" w:cs="Times New Roman"/>
          <w:sz w:val="24"/>
        </w:rPr>
        <w:tab/>
        <w:t xml:space="preserve">meant pulling her away from her studies and sending her husband and co-parent to an </w:t>
      </w:r>
      <w:r>
        <w:rPr>
          <w:rFonts w:ascii="Times New Roman" w:hAnsi="Times New Roman" w:cs="Times New Roman"/>
          <w:sz w:val="24"/>
        </w:rPr>
        <w:tab/>
        <w:t xml:space="preserve">unknown location from which he never returned. </w:t>
      </w:r>
    </w:p>
    <w:p w14:paraId="7088A7CB" w14:textId="77777777" w:rsidR="006F6DCC" w:rsidRDefault="006F6DCC" w:rsidP="006F6DCC">
      <w:pPr>
        <w:spacing w:line="480" w:lineRule="auto"/>
        <w:rPr>
          <w:rFonts w:ascii="Times New Roman" w:hAnsi="Times New Roman" w:cs="Times New Roman"/>
          <w:sz w:val="24"/>
        </w:rPr>
      </w:pPr>
      <w:r>
        <w:rPr>
          <w:rFonts w:ascii="Times New Roman" w:hAnsi="Times New Roman" w:cs="Times New Roman"/>
          <w:sz w:val="24"/>
        </w:rPr>
        <w:t xml:space="preserve">Facing History and Ourselves Researchers. “Jewish Life in Lithuania Before the Holocaust.” </w:t>
      </w:r>
      <w:r>
        <w:rPr>
          <w:rFonts w:ascii="Times New Roman" w:hAnsi="Times New Roman" w:cs="Times New Roman"/>
          <w:sz w:val="24"/>
        </w:rPr>
        <w:tab/>
        <w:t>Accessed November 10, 2018. https://www.facinghistory.org/resource-library/resistance-</w:t>
      </w:r>
      <w:r>
        <w:rPr>
          <w:rFonts w:ascii="Times New Roman" w:hAnsi="Times New Roman" w:cs="Times New Roman"/>
          <w:sz w:val="24"/>
        </w:rPr>
        <w:tab/>
        <w:t>during-holocaust/</w:t>
      </w:r>
      <w:proofErr w:type="spellStart"/>
      <w:r>
        <w:rPr>
          <w:rFonts w:ascii="Times New Roman" w:hAnsi="Times New Roman" w:cs="Times New Roman"/>
          <w:sz w:val="24"/>
        </w:rPr>
        <w:t>jewish</w:t>
      </w:r>
      <w:proofErr w:type="spellEnd"/>
      <w:r>
        <w:rPr>
          <w:rFonts w:ascii="Times New Roman" w:hAnsi="Times New Roman" w:cs="Times New Roman"/>
          <w:sz w:val="24"/>
        </w:rPr>
        <w:t>-life-</w:t>
      </w:r>
      <w:proofErr w:type="spellStart"/>
      <w:r>
        <w:rPr>
          <w:rFonts w:ascii="Times New Roman" w:hAnsi="Times New Roman" w:cs="Times New Roman"/>
          <w:sz w:val="24"/>
        </w:rPr>
        <w:t>lithuania</w:t>
      </w:r>
      <w:proofErr w:type="spellEnd"/>
      <w:r>
        <w:rPr>
          <w:rFonts w:ascii="Times New Roman" w:hAnsi="Times New Roman" w:cs="Times New Roman"/>
          <w:sz w:val="24"/>
        </w:rPr>
        <w:t>-holocaust.</w:t>
      </w:r>
    </w:p>
    <w:p w14:paraId="4599FAA0" w14:textId="1B0568FB" w:rsidR="006F6DCC" w:rsidRDefault="006F6DCC" w:rsidP="006F6DCC">
      <w:pPr>
        <w:spacing w:line="480" w:lineRule="auto"/>
        <w:rPr>
          <w:rFonts w:ascii="Times New Roman" w:hAnsi="Times New Roman" w:cs="Times New Roman"/>
          <w:sz w:val="24"/>
        </w:rPr>
      </w:pPr>
      <w:r>
        <w:rPr>
          <w:rFonts w:ascii="Times New Roman" w:hAnsi="Times New Roman" w:cs="Times New Roman"/>
          <w:sz w:val="24"/>
        </w:rPr>
        <w:tab/>
        <w:t xml:space="preserve">According to this source, the number of Jews in Vilnius/Vilna was 160,000 before World </w:t>
      </w:r>
      <w:r w:rsidR="00286837">
        <w:rPr>
          <w:rFonts w:ascii="Times New Roman" w:hAnsi="Times New Roman" w:cs="Times New Roman"/>
          <w:sz w:val="24"/>
        </w:rPr>
        <w:tab/>
      </w:r>
      <w:r>
        <w:rPr>
          <w:rFonts w:ascii="Times New Roman" w:hAnsi="Times New Roman" w:cs="Times New Roman"/>
          <w:sz w:val="24"/>
        </w:rPr>
        <w:t xml:space="preserve">War II, and the entire population of Jews in Lithuania accounted for 7% of the total </w:t>
      </w:r>
      <w:r w:rsidR="00286837">
        <w:rPr>
          <w:rFonts w:ascii="Times New Roman" w:hAnsi="Times New Roman" w:cs="Times New Roman"/>
          <w:sz w:val="24"/>
        </w:rPr>
        <w:tab/>
      </w:r>
      <w:r>
        <w:rPr>
          <w:rFonts w:ascii="Times New Roman" w:hAnsi="Times New Roman" w:cs="Times New Roman"/>
          <w:sz w:val="24"/>
        </w:rPr>
        <w:t xml:space="preserve">population. </w:t>
      </w:r>
    </w:p>
    <w:p w14:paraId="3F30AAE9" w14:textId="77777777" w:rsidR="006F6DCC" w:rsidRDefault="006F6DCC" w:rsidP="006F6DCC">
      <w:pPr>
        <w:spacing w:line="480" w:lineRule="auto"/>
        <w:rPr>
          <w:rFonts w:ascii="Times New Roman" w:hAnsi="Times New Roman" w:cs="Times New Roman"/>
          <w:sz w:val="24"/>
        </w:rPr>
      </w:pPr>
      <w:r>
        <w:rPr>
          <w:rFonts w:ascii="Times New Roman" w:hAnsi="Times New Roman" w:cs="Times New Roman"/>
          <w:sz w:val="24"/>
        </w:rPr>
        <w:t xml:space="preserve">Facing History and Ourselves Researchers. “The Holocaust in Lithuania.” Accessed November </w:t>
      </w:r>
      <w:r>
        <w:rPr>
          <w:rFonts w:ascii="Times New Roman" w:hAnsi="Times New Roman" w:cs="Times New Roman"/>
          <w:sz w:val="24"/>
        </w:rPr>
        <w:tab/>
        <w:t>10, 2018. https://www.facinghistory.org/resource-library/resistance-during-</w:t>
      </w:r>
      <w:r>
        <w:rPr>
          <w:rFonts w:ascii="Times New Roman" w:hAnsi="Times New Roman" w:cs="Times New Roman"/>
          <w:sz w:val="24"/>
        </w:rPr>
        <w:tab/>
        <w:t>holocaust/holocaust-</w:t>
      </w:r>
      <w:proofErr w:type="spellStart"/>
      <w:r>
        <w:rPr>
          <w:rFonts w:ascii="Times New Roman" w:hAnsi="Times New Roman" w:cs="Times New Roman"/>
          <w:sz w:val="24"/>
        </w:rPr>
        <w:t>lithuania</w:t>
      </w:r>
      <w:proofErr w:type="spellEnd"/>
      <w:r>
        <w:rPr>
          <w:rFonts w:ascii="Times New Roman" w:hAnsi="Times New Roman" w:cs="Times New Roman"/>
          <w:sz w:val="24"/>
        </w:rPr>
        <w:t>.</w:t>
      </w:r>
    </w:p>
    <w:p w14:paraId="49197DDE" w14:textId="3619814B" w:rsidR="006F6DCC" w:rsidRDefault="006F6DCC" w:rsidP="006F6DCC">
      <w:pPr>
        <w:spacing w:line="480" w:lineRule="auto"/>
        <w:rPr>
          <w:rFonts w:ascii="Times New Roman" w:hAnsi="Times New Roman" w:cs="Times New Roman"/>
          <w:sz w:val="24"/>
        </w:rPr>
      </w:pPr>
      <w:r>
        <w:rPr>
          <w:rFonts w:ascii="Times New Roman" w:hAnsi="Times New Roman" w:cs="Times New Roman"/>
          <w:sz w:val="24"/>
        </w:rPr>
        <w:tab/>
        <w:t>In this article, attention is given to Lithuania’s loss of independence due to the Molotov-</w:t>
      </w:r>
      <w:r>
        <w:rPr>
          <w:rFonts w:ascii="Times New Roman" w:hAnsi="Times New Roman" w:cs="Times New Roman"/>
          <w:sz w:val="24"/>
        </w:rPr>
        <w:tab/>
        <w:t xml:space="preserve">Ribbentrop Pact and the onset of the Lithuanian Holocaust. The article points out that in </w:t>
      </w:r>
      <w:r>
        <w:rPr>
          <w:rFonts w:ascii="Times New Roman" w:hAnsi="Times New Roman" w:cs="Times New Roman"/>
          <w:sz w:val="24"/>
        </w:rPr>
        <w:tab/>
        <w:t xml:space="preserve">Stalin’s June deportations, 7,000 of those deported were Jews. It also discusses the </w:t>
      </w:r>
      <w:r>
        <w:rPr>
          <w:rFonts w:ascii="Times New Roman" w:hAnsi="Times New Roman" w:cs="Times New Roman"/>
          <w:sz w:val="24"/>
        </w:rPr>
        <w:tab/>
        <w:t xml:space="preserve">problems Stalin’s Sovietization created for the Jewish population and how the </w:t>
      </w:r>
      <w:r>
        <w:rPr>
          <w:rFonts w:ascii="Times New Roman" w:hAnsi="Times New Roman" w:cs="Times New Roman"/>
          <w:sz w:val="24"/>
        </w:rPr>
        <w:tab/>
        <w:t xml:space="preserve">cooperation between Jewish and Soviet partisan groups </w:t>
      </w:r>
      <w:proofErr w:type="gramStart"/>
      <w:r>
        <w:rPr>
          <w:rFonts w:ascii="Times New Roman" w:hAnsi="Times New Roman" w:cs="Times New Roman"/>
          <w:sz w:val="24"/>
        </w:rPr>
        <w:t>was seen as</w:t>
      </w:r>
      <w:proofErr w:type="gramEnd"/>
      <w:r>
        <w:rPr>
          <w:rFonts w:ascii="Times New Roman" w:hAnsi="Times New Roman" w:cs="Times New Roman"/>
          <w:sz w:val="24"/>
        </w:rPr>
        <w:t xml:space="preserve"> a betrayal in the eyes </w:t>
      </w:r>
      <w:r>
        <w:rPr>
          <w:rFonts w:ascii="Times New Roman" w:hAnsi="Times New Roman" w:cs="Times New Roman"/>
          <w:sz w:val="24"/>
        </w:rPr>
        <w:tab/>
        <w:t xml:space="preserve">of the Lithuanian public. </w:t>
      </w:r>
    </w:p>
    <w:p w14:paraId="71FE8397" w14:textId="77777777" w:rsidR="006F6DCC" w:rsidRDefault="006F6DCC" w:rsidP="006F6DCC">
      <w:pPr>
        <w:spacing w:line="480" w:lineRule="auto"/>
        <w:rPr>
          <w:rFonts w:ascii="Times New Roman" w:hAnsi="Times New Roman" w:cs="Times New Roman"/>
          <w:sz w:val="24"/>
        </w:rPr>
      </w:pPr>
      <w:proofErr w:type="spellStart"/>
      <w:r>
        <w:rPr>
          <w:rFonts w:ascii="Times New Roman" w:hAnsi="Times New Roman" w:cs="Times New Roman"/>
          <w:sz w:val="24"/>
          <w:szCs w:val="24"/>
        </w:rPr>
        <w:lastRenderedPageBreak/>
        <w:t>Girnius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Pr>
          <w:rStyle w:val="Emphasis"/>
          <w:bCs/>
          <w:i w:val="0"/>
          <w:iCs w:val="0"/>
          <w:sz w:val="24"/>
          <w:shd w:val="clear" w:color="auto" w:fill="FFFFFF"/>
        </w:rPr>
        <w:t>ęstutis</w:t>
      </w:r>
      <w:proofErr w:type="spellEnd"/>
      <w:r>
        <w:rPr>
          <w:rStyle w:val="Emphasis"/>
          <w:bCs/>
          <w:i w:val="0"/>
          <w:iCs w:val="0"/>
          <w:sz w:val="24"/>
          <w:shd w:val="clear" w:color="auto" w:fill="FFFFFF"/>
        </w:rPr>
        <w:t xml:space="preserve"> K</w:t>
      </w:r>
      <w:r>
        <w:rPr>
          <w:rFonts w:ascii="Times New Roman" w:hAnsi="Times New Roman" w:cs="Times New Roman"/>
          <w:sz w:val="24"/>
          <w:szCs w:val="24"/>
        </w:rPr>
        <w:t xml:space="preserve">. “Soviet Terror in Lithuania During the Post-War Years.” </w:t>
      </w:r>
      <w:proofErr w:type="spellStart"/>
      <w:r>
        <w:rPr>
          <w:rFonts w:ascii="Times New Roman" w:hAnsi="Times New Roman" w:cs="Times New Roman"/>
          <w:i/>
          <w:sz w:val="24"/>
        </w:rPr>
        <w:t>Lituanus</w:t>
      </w:r>
      <w:proofErr w:type="spellEnd"/>
      <w:r>
        <w:rPr>
          <w:rFonts w:ascii="Times New Roman" w:hAnsi="Times New Roman" w:cs="Times New Roman"/>
          <w:i/>
          <w:sz w:val="24"/>
        </w:rPr>
        <w:t>:</w:t>
      </w:r>
      <w:r>
        <w:rPr>
          <w:rFonts w:ascii="Times New Roman" w:hAnsi="Times New Roman" w:cs="Times New Roman"/>
          <w:i/>
          <w:sz w:val="24"/>
        </w:rPr>
        <w:tab/>
      </w:r>
      <w:r>
        <w:rPr>
          <w:rFonts w:ascii="Times New Roman" w:hAnsi="Times New Roman" w:cs="Times New Roman"/>
          <w:i/>
          <w:sz w:val="24"/>
        </w:rPr>
        <w:tab/>
        <w:t xml:space="preserve">Lithuanian Quarterly Journal </w:t>
      </w:r>
      <w:r>
        <w:rPr>
          <w:rFonts w:ascii="Times New Roman" w:hAnsi="Times New Roman" w:cs="Times New Roman"/>
          <w:sz w:val="24"/>
        </w:rPr>
        <w:t>32</w:t>
      </w:r>
      <w:r>
        <w:rPr>
          <w:rFonts w:ascii="Times New Roman" w:hAnsi="Times New Roman" w:cs="Times New Roman"/>
          <w:i/>
          <w:sz w:val="24"/>
        </w:rPr>
        <w:t xml:space="preserve">, </w:t>
      </w:r>
      <w:r>
        <w:rPr>
          <w:rFonts w:ascii="Times New Roman" w:hAnsi="Times New Roman" w:cs="Times New Roman"/>
          <w:sz w:val="24"/>
        </w:rPr>
        <w:t xml:space="preserve">no. 4 (1986): </w:t>
      </w:r>
      <w:r>
        <w:rPr>
          <w:rFonts w:ascii="Times New Roman" w:hAnsi="Times New Roman" w:cs="Times New Roman"/>
          <w:sz w:val="24"/>
        </w:rPr>
        <w:tab/>
        <w:t>http://www.lituanus.org/1986/86_4_04.htm.</w:t>
      </w:r>
    </w:p>
    <w:p w14:paraId="4C0B1ECE" w14:textId="0B81EE18" w:rsidR="006F6DCC" w:rsidRDefault="006F6DCC" w:rsidP="006F6DCC">
      <w:pPr>
        <w:spacing w:line="480" w:lineRule="auto"/>
        <w:rPr>
          <w:rFonts w:ascii="Times New Roman" w:hAnsi="Times New Roman" w:cs="Times New Roman"/>
          <w:sz w:val="24"/>
        </w:rPr>
      </w:pPr>
      <w:r>
        <w:rPr>
          <w:rFonts w:ascii="Times New Roman" w:hAnsi="Times New Roman" w:cs="Times New Roman"/>
          <w:sz w:val="24"/>
        </w:rPr>
        <w:tab/>
        <w:t xml:space="preserve">This source offers insight to Lithuania before and after the Great Patriotic War, or World </w:t>
      </w:r>
      <w:r>
        <w:rPr>
          <w:rFonts w:ascii="Times New Roman" w:hAnsi="Times New Roman" w:cs="Times New Roman"/>
          <w:sz w:val="24"/>
        </w:rPr>
        <w:tab/>
        <w:t xml:space="preserve">War II. </w:t>
      </w:r>
      <w:proofErr w:type="spellStart"/>
      <w:r>
        <w:rPr>
          <w:rFonts w:ascii="Times New Roman" w:hAnsi="Times New Roman" w:cs="Times New Roman"/>
          <w:sz w:val="24"/>
        </w:rPr>
        <w:t>Girnius</w:t>
      </w:r>
      <w:proofErr w:type="spellEnd"/>
      <w:r>
        <w:rPr>
          <w:rFonts w:ascii="Times New Roman" w:hAnsi="Times New Roman" w:cs="Times New Roman"/>
          <w:sz w:val="24"/>
        </w:rPr>
        <w:t xml:space="preserve"> provides valuable information on the Lithuanian mindset throughout the </w:t>
      </w:r>
      <w:r>
        <w:rPr>
          <w:rFonts w:ascii="Times New Roman" w:hAnsi="Times New Roman" w:cs="Times New Roman"/>
          <w:sz w:val="24"/>
        </w:rPr>
        <w:tab/>
        <w:t xml:space="preserve">1940s-1950s, claiming that there was little Lithuanian support for the Soviets (seen in </w:t>
      </w:r>
      <w:r>
        <w:rPr>
          <w:rFonts w:ascii="Times New Roman" w:hAnsi="Times New Roman" w:cs="Times New Roman"/>
          <w:sz w:val="24"/>
        </w:rPr>
        <w:tab/>
        <w:t xml:space="preserve">how few Lithuanians joined the Soviet partisans and the large numbers of deserters from </w:t>
      </w:r>
      <w:r>
        <w:rPr>
          <w:rFonts w:ascii="Times New Roman" w:hAnsi="Times New Roman" w:cs="Times New Roman"/>
          <w:sz w:val="24"/>
        </w:rPr>
        <w:tab/>
        <w:t xml:space="preserve">the Red Army) and that Germany </w:t>
      </w:r>
      <w:proofErr w:type="gramStart"/>
      <w:r>
        <w:rPr>
          <w:rFonts w:ascii="Times New Roman" w:hAnsi="Times New Roman" w:cs="Times New Roman"/>
          <w:sz w:val="24"/>
        </w:rPr>
        <w:t>was seen as</w:t>
      </w:r>
      <w:proofErr w:type="gramEnd"/>
      <w:r>
        <w:rPr>
          <w:rFonts w:ascii="Times New Roman" w:hAnsi="Times New Roman" w:cs="Times New Roman"/>
          <w:sz w:val="24"/>
        </w:rPr>
        <w:t xml:space="preserve"> their liberator before being reconquered. </w:t>
      </w:r>
      <w:r>
        <w:rPr>
          <w:rFonts w:ascii="Times New Roman" w:hAnsi="Times New Roman" w:cs="Times New Roman"/>
          <w:sz w:val="24"/>
        </w:rPr>
        <w:tab/>
      </w:r>
    </w:p>
    <w:p w14:paraId="61A9B4DA" w14:textId="77777777" w:rsidR="006F6DCC" w:rsidRDefault="006F6DCC" w:rsidP="006F6DCC">
      <w:pPr>
        <w:spacing w:line="480" w:lineRule="auto"/>
        <w:rPr>
          <w:rFonts w:ascii="Times New Roman" w:hAnsi="Times New Roman" w:cs="Times New Roman"/>
          <w:sz w:val="24"/>
        </w:rPr>
      </w:pPr>
      <w:r>
        <w:rPr>
          <w:rFonts w:ascii="Times New Roman" w:hAnsi="Times New Roman" w:cs="Times New Roman"/>
          <w:sz w:val="24"/>
        </w:rPr>
        <w:t xml:space="preserve">Higgins, Andrew. “Nazi Collaborator or National Hero? A Test for Lithuania.” Last modified </w:t>
      </w:r>
      <w:r>
        <w:rPr>
          <w:rFonts w:ascii="Times New Roman" w:hAnsi="Times New Roman" w:cs="Times New Roman"/>
          <w:sz w:val="24"/>
        </w:rPr>
        <w:tab/>
        <w:t>September 10, 2018. https://www.nytimes.com/2018/09/10/world/europe/nazi-general-</w:t>
      </w:r>
      <w:r>
        <w:rPr>
          <w:rFonts w:ascii="Times New Roman" w:hAnsi="Times New Roman" w:cs="Times New Roman"/>
          <w:sz w:val="24"/>
        </w:rPr>
        <w:tab/>
        <w:t>storm-lithuania.html.</w:t>
      </w:r>
    </w:p>
    <w:p w14:paraId="468BFE3D" w14:textId="1297CC03" w:rsidR="006F6DCC" w:rsidRDefault="006F6DCC" w:rsidP="006F6DCC">
      <w:pPr>
        <w:spacing w:line="480" w:lineRule="auto"/>
        <w:rPr>
          <w:rFonts w:ascii="Times New Roman" w:hAnsi="Times New Roman" w:cs="Times New Roman"/>
          <w:sz w:val="24"/>
        </w:rPr>
      </w:pPr>
      <w:r>
        <w:rPr>
          <w:rFonts w:ascii="Times New Roman" w:hAnsi="Times New Roman" w:cs="Times New Roman"/>
          <w:sz w:val="24"/>
        </w:rPr>
        <w:tab/>
        <w:t xml:space="preserve">This article, written by a New York Times journalist, presents the compelling argument </w:t>
      </w:r>
      <w:r>
        <w:rPr>
          <w:rFonts w:ascii="Times New Roman" w:hAnsi="Times New Roman" w:cs="Times New Roman"/>
          <w:sz w:val="24"/>
        </w:rPr>
        <w:tab/>
        <w:t xml:space="preserve">that the fake Russian partisans might not have existed at all. By using the example of </w:t>
      </w:r>
      <w:r>
        <w:rPr>
          <w:rFonts w:ascii="Times New Roman" w:hAnsi="Times New Roman" w:cs="Times New Roman"/>
          <w:sz w:val="24"/>
        </w:rPr>
        <w:tab/>
        <w:t xml:space="preserve">General Storm, or Jonas </w:t>
      </w:r>
      <w:proofErr w:type="spellStart"/>
      <w:r>
        <w:rPr>
          <w:rFonts w:ascii="Times New Roman" w:hAnsi="Times New Roman" w:cs="Times New Roman"/>
          <w:sz w:val="24"/>
        </w:rPr>
        <w:t>Noreika</w:t>
      </w:r>
      <w:proofErr w:type="spellEnd"/>
      <w:r>
        <w:rPr>
          <w:rFonts w:ascii="Times New Roman" w:hAnsi="Times New Roman" w:cs="Times New Roman"/>
          <w:sz w:val="24"/>
        </w:rPr>
        <w:t xml:space="preserve">, the author makes the case that many celebrated </w:t>
      </w:r>
      <w:r>
        <w:rPr>
          <w:rFonts w:ascii="Times New Roman" w:hAnsi="Times New Roman" w:cs="Times New Roman"/>
          <w:sz w:val="24"/>
        </w:rPr>
        <w:tab/>
        <w:t xml:space="preserve">Lithuanian partisans were heavily involved in the Holocaust. </w:t>
      </w:r>
    </w:p>
    <w:p w14:paraId="03A54B59" w14:textId="574D98F4" w:rsidR="006F6DCC" w:rsidRDefault="006F6DCC" w:rsidP="006F6DCC">
      <w:pPr>
        <w:spacing w:line="48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Hignett, K</w:t>
      </w:r>
      <w:r w:rsidR="00F2145F">
        <w:rPr>
          <w:rFonts w:ascii="Times New Roman" w:eastAsia="Times New Roman" w:hAnsi="Times New Roman" w:cs="Times New Roman"/>
          <w:sz w:val="24"/>
          <w:szCs w:val="20"/>
        </w:rPr>
        <w:t>elly</w:t>
      </w:r>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Ilic</w:t>
      </w:r>
      <w:proofErr w:type="spellEnd"/>
      <w:r>
        <w:rPr>
          <w:rFonts w:ascii="Times New Roman" w:eastAsia="Times New Roman" w:hAnsi="Times New Roman" w:cs="Times New Roman"/>
          <w:sz w:val="24"/>
          <w:szCs w:val="20"/>
        </w:rPr>
        <w:t>, M</w:t>
      </w:r>
      <w:r w:rsidR="00F2145F">
        <w:rPr>
          <w:rFonts w:ascii="Times New Roman" w:eastAsia="Times New Roman" w:hAnsi="Times New Roman" w:cs="Times New Roman"/>
          <w:sz w:val="24"/>
          <w:szCs w:val="20"/>
        </w:rPr>
        <w:t>elanie</w:t>
      </w:r>
      <w:r>
        <w:rPr>
          <w:rFonts w:ascii="Times New Roman" w:eastAsia="Times New Roman" w:hAnsi="Times New Roman" w:cs="Times New Roman"/>
          <w:sz w:val="24"/>
          <w:szCs w:val="20"/>
        </w:rPr>
        <w:t xml:space="preserve">, </w:t>
      </w:r>
      <w:proofErr w:type="spellStart"/>
      <w:r>
        <w:rPr>
          <w:rFonts w:ascii="Times New Roman" w:eastAsia="Times New Roman" w:hAnsi="Times New Roman" w:cs="Times New Roman"/>
          <w:sz w:val="24"/>
          <w:szCs w:val="20"/>
        </w:rPr>
        <w:t>Leinarte</w:t>
      </w:r>
      <w:proofErr w:type="spellEnd"/>
      <w:r>
        <w:rPr>
          <w:rFonts w:ascii="Times New Roman" w:eastAsia="Times New Roman" w:hAnsi="Times New Roman" w:cs="Times New Roman"/>
          <w:sz w:val="24"/>
          <w:szCs w:val="20"/>
        </w:rPr>
        <w:t>, D</w:t>
      </w:r>
      <w:r w:rsidR="00F2145F">
        <w:rPr>
          <w:rFonts w:ascii="Times New Roman" w:eastAsia="Times New Roman" w:hAnsi="Times New Roman" w:cs="Times New Roman"/>
          <w:sz w:val="24"/>
          <w:szCs w:val="20"/>
        </w:rPr>
        <w:t>alia</w:t>
      </w:r>
      <w:r>
        <w:rPr>
          <w:rFonts w:ascii="Times New Roman" w:eastAsia="Times New Roman" w:hAnsi="Times New Roman" w:cs="Times New Roman"/>
          <w:sz w:val="24"/>
          <w:szCs w:val="20"/>
        </w:rPr>
        <w:t xml:space="preserve">, &amp; </w:t>
      </w:r>
      <w:proofErr w:type="spellStart"/>
      <w:r>
        <w:rPr>
          <w:rFonts w:ascii="Times New Roman" w:eastAsia="Times New Roman" w:hAnsi="Times New Roman" w:cs="Times New Roman"/>
          <w:sz w:val="24"/>
          <w:szCs w:val="20"/>
        </w:rPr>
        <w:t>Snitar</w:t>
      </w:r>
      <w:proofErr w:type="spellEnd"/>
      <w:r>
        <w:rPr>
          <w:rFonts w:ascii="Times New Roman" w:eastAsia="Times New Roman" w:hAnsi="Times New Roman" w:cs="Times New Roman"/>
          <w:sz w:val="24"/>
          <w:szCs w:val="20"/>
        </w:rPr>
        <w:t>, C</w:t>
      </w:r>
      <w:r w:rsidR="00F2145F">
        <w:rPr>
          <w:rFonts w:ascii="Times New Roman" w:eastAsia="Times New Roman" w:hAnsi="Times New Roman" w:cs="Times New Roman"/>
          <w:sz w:val="24"/>
          <w:szCs w:val="20"/>
        </w:rPr>
        <w:t>orina.</w:t>
      </w:r>
      <w:r>
        <w:rPr>
          <w:rFonts w:ascii="Times New Roman" w:eastAsia="Times New Roman" w:hAnsi="Times New Roman" w:cs="Times New Roman"/>
          <w:sz w:val="24"/>
          <w:szCs w:val="20"/>
        </w:rPr>
        <w:t xml:space="preserve"> (2018). </w:t>
      </w:r>
      <w:r>
        <w:rPr>
          <w:rFonts w:ascii="Times New Roman" w:eastAsia="Times New Roman" w:hAnsi="Times New Roman" w:cs="Times New Roman"/>
          <w:i/>
          <w:sz w:val="24"/>
          <w:szCs w:val="20"/>
        </w:rPr>
        <w:t xml:space="preserve">Women’s </w:t>
      </w:r>
      <w:r w:rsidR="00F2145F">
        <w:rPr>
          <w:rFonts w:ascii="Times New Roman" w:eastAsia="Times New Roman" w:hAnsi="Times New Roman" w:cs="Times New Roman"/>
          <w:i/>
          <w:sz w:val="24"/>
          <w:szCs w:val="20"/>
        </w:rPr>
        <w:t>E</w:t>
      </w:r>
      <w:r>
        <w:rPr>
          <w:rFonts w:ascii="Times New Roman" w:eastAsia="Times New Roman" w:hAnsi="Times New Roman" w:cs="Times New Roman"/>
          <w:i/>
          <w:sz w:val="24"/>
          <w:szCs w:val="20"/>
        </w:rPr>
        <w:t xml:space="preserve">xperiences of </w:t>
      </w:r>
      <w:r w:rsidR="00F2145F">
        <w:rPr>
          <w:rFonts w:ascii="Times New Roman" w:eastAsia="Times New Roman" w:hAnsi="Times New Roman" w:cs="Times New Roman"/>
          <w:i/>
          <w:sz w:val="24"/>
          <w:szCs w:val="20"/>
        </w:rPr>
        <w:tab/>
        <w:t>R</w:t>
      </w:r>
      <w:r>
        <w:rPr>
          <w:rFonts w:ascii="Times New Roman" w:eastAsia="Times New Roman" w:hAnsi="Times New Roman" w:cs="Times New Roman"/>
          <w:i/>
          <w:sz w:val="24"/>
          <w:szCs w:val="20"/>
        </w:rPr>
        <w:t xml:space="preserve">epression in the </w:t>
      </w:r>
      <w:r w:rsidR="00F2145F">
        <w:rPr>
          <w:rFonts w:ascii="Times New Roman" w:eastAsia="Times New Roman" w:hAnsi="Times New Roman" w:cs="Times New Roman"/>
          <w:i/>
          <w:sz w:val="24"/>
          <w:szCs w:val="20"/>
        </w:rPr>
        <w:t>S</w:t>
      </w:r>
      <w:r>
        <w:rPr>
          <w:rFonts w:ascii="Times New Roman" w:eastAsia="Times New Roman" w:hAnsi="Times New Roman" w:cs="Times New Roman"/>
          <w:i/>
          <w:sz w:val="24"/>
          <w:szCs w:val="20"/>
        </w:rPr>
        <w:t xml:space="preserve">oviet </w:t>
      </w:r>
      <w:r w:rsidR="00F2145F">
        <w:rPr>
          <w:rFonts w:ascii="Times New Roman" w:eastAsia="Times New Roman" w:hAnsi="Times New Roman" w:cs="Times New Roman"/>
          <w:i/>
          <w:sz w:val="24"/>
          <w:szCs w:val="20"/>
        </w:rPr>
        <w:t>U</w:t>
      </w:r>
      <w:r>
        <w:rPr>
          <w:rFonts w:ascii="Times New Roman" w:eastAsia="Times New Roman" w:hAnsi="Times New Roman" w:cs="Times New Roman"/>
          <w:i/>
          <w:sz w:val="24"/>
          <w:szCs w:val="20"/>
        </w:rPr>
        <w:t xml:space="preserve">nion and </w:t>
      </w:r>
      <w:r w:rsidR="00F2145F">
        <w:rPr>
          <w:rFonts w:ascii="Times New Roman" w:eastAsia="Times New Roman" w:hAnsi="Times New Roman" w:cs="Times New Roman"/>
          <w:i/>
          <w:sz w:val="24"/>
          <w:szCs w:val="20"/>
        </w:rPr>
        <w:t>E</w:t>
      </w:r>
      <w:r>
        <w:rPr>
          <w:rFonts w:ascii="Times New Roman" w:eastAsia="Times New Roman" w:hAnsi="Times New Roman" w:cs="Times New Roman"/>
          <w:i/>
          <w:sz w:val="24"/>
          <w:szCs w:val="20"/>
        </w:rPr>
        <w:t xml:space="preserve">astern </w:t>
      </w:r>
      <w:r w:rsidR="00F2145F">
        <w:rPr>
          <w:rFonts w:ascii="Times New Roman" w:eastAsia="Times New Roman" w:hAnsi="Times New Roman" w:cs="Times New Roman"/>
          <w:i/>
          <w:sz w:val="24"/>
          <w:szCs w:val="20"/>
        </w:rPr>
        <w:t>E</w:t>
      </w:r>
      <w:r>
        <w:rPr>
          <w:rFonts w:ascii="Times New Roman" w:eastAsia="Times New Roman" w:hAnsi="Times New Roman" w:cs="Times New Roman"/>
          <w:i/>
          <w:sz w:val="24"/>
          <w:szCs w:val="20"/>
        </w:rPr>
        <w:t>urope</w:t>
      </w:r>
      <w:r>
        <w:rPr>
          <w:rFonts w:ascii="Times New Roman" w:eastAsia="Times New Roman" w:hAnsi="Times New Roman" w:cs="Times New Roman"/>
          <w:sz w:val="24"/>
          <w:szCs w:val="20"/>
        </w:rPr>
        <w:t>. New York, NY: Routledge.</w:t>
      </w:r>
    </w:p>
    <w:p w14:paraId="774838FF" w14:textId="6529C2F0" w:rsidR="006F6DCC" w:rsidRDefault="006F6DCC" w:rsidP="006F6DCC">
      <w:pPr>
        <w:spacing w:line="480" w:lineRule="auto"/>
        <w:rPr>
          <w:rFonts w:ascii="Times New Roman" w:hAnsi="Times New Roman" w:cs="Times New Roman"/>
          <w:sz w:val="24"/>
        </w:rPr>
      </w:pPr>
      <w:r>
        <w:rPr>
          <w:rFonts w:ascii="Times New Roman" w:hAnsi="Times New Roman" w:cs="Times New Roman"/>
          <w:sz w:val="24"/>
        </w:rPr>
        <w:tab/>
        <w:t xml:space="preserve">In this book, various comparisons are made between different groups of deportees, along </w:t>
      </w:r>
      <w:r w:rsidR="00170438">
        <w:rPr>
          <w:rFonts w:ascii="Times New Roman" w:hAnsi="Times New Roman" w:cs="Times New Roman"/>
          <w:sz w:val="24"/>
        </w:rPr>
        <w:tab/>
      </w:r>
      <w:r>
        <w:rPr>
          <w:rFonts w:ascii="Times New Roman" w:hAnsi="Times New Roman" w:cs="Times New Roman"/>
          <w:sz w:val="24"/>
        </w:rPr>
        <w:t xml:space="preserve">with in-depth discussions on how gender played a role in the lives of those deported. For </w:t>
      </w:r>
      <w:r w:rsidR="00170438">
        <w:rPr>
          <w:rFonts w:ascii="Times New Roman" w:hAnsi="Times New Roman" w:cs="Times New Roman"/>
          <w:sz w:val="24"/>
        </w:rPr>
        <w:tab/>
      </w:r>
      <w:r>
        <w:rPr>
          <w:rFonts w:ascii="Times New Roman" w:hAnsi="Times New Roman" w:cs="Times New Roman"/>
          <w:sz w:val="24"/>
        </w:rPr>
        <w:t xml:space="preserve">example, the author of the third chapter mentioned how Lithuanian men were more </w:t>
      </w:r>
      <w:r w:rsidR="00170438">
        <w:rPr>
          <w:rFonts w:ascii="Times New Roman" w:hAnsi="Times New Roman" w:cs="Times New Roman"/>
          <w:sz w:val="24"/>
        </w:rPr>
        <w:tab/>
      </w:r>
      <w:r>
        <w:rPr>
          <w:rFonts w:ascii="Times New Roman" w:hAnsi="Times New Roman" w:cs="Times New Roman"/>
          <w:sz w:val="24"/>
        </w:rPr>
        <w:t>disgruntled over women doing “men’s” work than the women were.</w:t>
      </w:r>
      <w:r>
        <w:rPr>
          <w:rFonts w:ascii="Times New Roman" w:hAnsi="Times New Roman" w:cs="Times New Roman"/>
          <w:sz w:val="24"/>
        </w:rPr>
        <w:tab/>
      </w:r>
      <w:r>
        <w:rPr>
          <w:rFonts w:ascii="Times New Roman" w:hAnsi="Times New Roman" w:cs="Times New Roman"/>
          <w:sz w:val="24"/>
        </w:rPr>
        <w:tab/>
        <w:t xml:space="preserve"> </w:t>
      </w:r>
    </w:p>
    <w:p w14:paraId="28BF7A29" w14:textId="77777777" w:rsidR="006F6DCC" w:rsidRDefault="006F6DCC" w:rsidP="006F6DCC">
      <w:pPr>
        <w:spacing w:line="480" w:lineRule="auto"/>
        <w:rPr>
          <w:rFonts w:ascii="Times New Roman" w:hAnsi="Times New Roman" w:cs="Times New Roman"/>
          <w:color w:val="000000"/>
          <w:sz w:val="24"/>
          <w:szCs w:val="24"/>
          <w:shd w:val="clear" w:color="auto" w:fill="FDFDF5"/>
        </w:rPr>
      </w:pPr>
      <w:bookmarkStart w:id="2" w:name="_Hlk531373959"/>
      <w:r>
        <w:rPr>
          <w:rFonts w:ascii="Times New Roman" w:hAnsi="Times New Roman" w:cs="Times New Roman"/>
          <w:sz w:val="24"/>
        </w:rPr>
        <w:lastRenderedPageBreak/>
        <w:t xml:space="preserve">“Jewish Women in the Partisans.” Jewish Partisan Educational Foundation. </w:t>
      </w:r>
      <w:r>
        <w:rPr>
          <w:rFonts w:ascii="Times New Roman" w:hAnsi="Times New Roman" w:cs="Times New Roman"/>
          <w:color w:val="000000"/>
          <w:sz w:val="24"/>
          <w:szCs w:val="24"/>
          <w:shd w:val="clear" w:color="auto" w:fill="FDFDF5"/>
        </w:rPr>
        <w:t xml:space="preserve">Accessed November </w:t>
      </w:r>
      <w:r>
        <w:rPr>
          <w:rFonts w:ascii="Times New Roman" w:hAnsi="Times New Roman" w:cs="Times New Roman"/>
          <w:color w:val="000000"/>
          <w:sz w:val="24"/>
          <w:szCs w:val="24"/>
          <w:shd w:val="clear" w:color="auto" w:fill="FDFDF5"/>
        </w:rPr>
        <w:tab/>
        <w:t>14, 2018. http://www.jewishpartisans.org/content/jewish-women-partisans.</w:t>
      </w:r>
      <w:bookmarkEnd w:id="2"/>
    </w:p>
    <w:p w14:paraId="54BE438C" w14:textId="0E286E9F" w:rsidR="006F6DCC" w:rsidRDefault="006F6DCC" w:rsidP="006F6DCC">
      <w:pPr>
        <w:spacing w:line="480" w:lineRule="auto"/>
        <w:rPr>
          <w:rFonts w:ascii="Times New Roman" w:hAnsi="Times New Roman" w:cs="Times New Roman"/>
          <w:sz w:val="24"/>
        </w:rPr>
      </w:pPr>
      <w:r>
        <w:rPr>
          <w:rFonts w:ascii="Times New Roman" w:hAnsi="Times New Roman" w:cs="Times New Roman"/>
          <w:sz w:val="24"/>
        </w:rPr>
        <w:tab/>
        <w:t xml:space="preserve">This article deals specifically with the topic being discussed. A list of various female </w:t>
      </w:r>
      <w:r>
        <w:rPr>
          <w:rFonts w:ascii="Times New Roman" w:hAnsi="Times New Roman" w:cs="Times New Roman"/>
          <w:sz w:val="24"/>
        </w:rPr>
        <w:tab/>
        <w:t xml:space="preserve">members of the Jewish partisan groups are listed on the page, as well as pictures of the </w:t>
      </w:r>
      <w:r>
        <w:rPr>
          <w:rFonts w:ascii="Times New Roman" w:hAnsi="Times New Roman" w:cs="Times New Roman"/>
          <w:sz w:val="24"/>
        </w:rPr>
        <w:tab/>
        <w:t xml:space="preserve">women. Some important statistics are also displayed here, including the fact the women </w:t>
      </w:r>
      <w:r>
        <w:rPr>
          <w:rFonts w:ascii="Times New Roman" w:hAnsi="Times New Roman" w:cs="Times New Roman"/>
          <w:sz w:val="24"/>
        </w:rPr>
        <w:tab/>
        <w:t xml:space="preserve">made up 10% of these partisan groups. </w:t>
      </w:r>
    </w:p>
    <w:p w14:paraId="223224BB" w14:textId="77777777" w:rsidR="006F6DCC" w:rsidRDefault="006F6DCC" w:rsidP="006F6DCC">
      <w:pPr>
        <w:spacing w:line="480" w:lineRule="auto"/>
        <w:rPr>
          <w:rFonts w:ascii="Times New Roman" w:hAnsi="Times New Roman" w:cs="Times New Roman"/>
          <w:sz w:val="24"/>
        </w:rPr>
      </w:pPr>
      <w:proofErr w:type="spellStart"/>
      <w:r>
        <w:rPr>
          <w:rFonts w:ascii="Times New Roman" w:eastAsia="Times New Roman" w:hAnsi="Times New Roman" w:cs="Times New Roman"/>
          <w:sz w:val="24"/>
          <w:szCs w:val="20"/>
        </w:rPr>
        <w:t>Kaszeta</w:t>
      </w:r>
      <w:proofErr w:type="spellEnd"/>
      <w:r>
        <w:rPr>
          <w:rFonts w:ascii="Times New Roman" w:eastAsia="Times New Roman" w:hAnsi="Times New Roman" w:cs="Times New Roman"/>
          <w:sz w:val="24"/>
          <w:szCs w:val="20"/>
        </w:rPr>
        <w:t xml:space="preserve">, Daniel J. “Lithuanian Resistance to Foreign Occupation 1940-1952.” </w:t>
      </w:r>
      <w:proofErr w:type="spellStart"/>
      <w:r>
        <w:rPr>
          <w:rFonts w:ascii="Times New Roman" w:hAnsi="Times New Roman" w:cs="Times New Roman"/>
          <w:i/>
          <w:sz w:val="24"/>
        </w:rPr>
        <w:t>Lituanus</w:t>
      </w:r>
      <w:proofErr w:type="spellEnd"/>
      <w:r>
        <w:rPr>
          <w:rFonts w:ascii="Times New Roman" w:hAnsi="Times New Roman" w:cs="Times New Roman"/>
          <w:i/>
          <w:sz w:val="24"/>
        </w:rPr>
        <w:t xml:space="preserve">: </w:t>
      </w:r>
      <w:r>
        <w:rPr>
          <w:rFonts w:ascii="Times New Roman" w:hAnsi="Times New Roman" w:cs="Times New Roman"/>
          <w:i/>
          <w:sz w:val="24"/>
        </w:rPr>
        <w:tab/>
        <w:t>Lithuanian Quarterly Journal</w:t>
      </w:r>
      <w:r>
        <w:rPr>
          <w:rFonts w:ascii="Times New Roman" w:hAnsi="Times New Roman" w:cs="Times New Roman"/>
          <w:sz w:val="24"/>
        </w:rPr>
        <w:t xml:space="preserve"> 34</w:t>
      </w:r>
      <w:r>
        <w:rPr>
          <w:rFonts w:ascii="Times New Roman" w:hAnsi="Times New Roman" w:cs="Times New Roman"/>
          <w:i/>
          <w:sz w:val="24"/>
        </w:rPr>
        <w:t>,</w:t>
      </w:r>
      <w:r>
        <w:rPr>
          <w:rFonts w:ascii="Times New Roman" w:hAnsi="Times New Roman" w:cs="Times New Roman"/>
          <w:sz w:val="24"/>
        </w:rPr>
        <w:t xml:space="preserve"> no. 3 (1988):</w:t>
      </w:r>
      <w:r>
        <w:rPr>
          <w:rFonts w:ascii="Times New Roman" w:hAnsi="Times New Roman" w:cs="Times New Roman"/>
          <w:sz w:val="24"/>
        </w:rPr>
        <w:tab/>
      </w:r>
      <w:bookmarkStart w:id="3" w:name="_Hlk530941626"/>
      <w:r>
        <w:rPr>
          <w:rFonts w:ascii="Times New Roman" w:hAnsi="Times New Roman" w:cs="Times New Roman"/>
          <w:sz w:val="24"/>
        </w:rPr>
        <w:t>http://www.lituanus.org/1988/88_3_01.htm</w:t>
      </w:r>
      <w:bookmarkEnd w:id="3"/>
      <w:r>
        <w:rPr>
          <w:rFonts w:ascii="Times New Roman" w:hAnsi="Times New Roman" w:cs="Times New Roman"/>
          <w:sz w:val="24"/>
        </w:rPr>
        <w:t>.</w:t>
      </w:r>
    </w:p>
    <w:p w14:paraId="78B7EFB9" w14:textId="40287FC9" w:rsidR="006F6DCC" w:rsidRDefault="006F6DCC" w:rsidP="006F6DCC">
      <w:pPr>
        <w:spacing w:line="480" w:lineRule="auto"/>
        <w:rPr>
          <w:rFonts w:ascii="Times New Roman" w:hAnsi="Times New Roman" w:cs="Times New Roman"/>
          <w:sz w:val="24"/>
        </w:rPr>
      </w:pPr>
      <w:r>
        <w:rPr>
          <w:rFonts w:ascii="Times New Roman" w:hAnsi="Times New Roman" w:cs="Times New Roman"/>
          <w:sz w:val="24"/>
        </w:rPr>
        <w:tab/>
        <w:t xml:space="preserve">This source provides many valuable background details to this research. </w:t>
      </w:r>
      <w:proofErr w:type="spellStart"/>
      <w:r>
        <w:rPr>
          <w:rFonts w:ascii="Times New Roman" w:hAnsi="Times New Roman" w:cs="Times New Roman"/>
          <w:sz w:val="24"/>
        </w:rPr>
        <w:t>Kaszeta</w:t>
      </w:r>
      <w:proofErr w:type="spellEnd"/>
      <w:r>
        <w:rPr>
          <w:rFonts w:ascii="Times New Roman" w:hAnsi="Times New Roman" w:cs="Times New Roman"/>
          <w:sz w:val="24"/>
        </w:rPr>
        <w:t xml:space="preserve"> provides </w:t>
      </w:r>
      <w:r>
        <w:rPr>
          <w:rFonts w:ascii="Times New Roman" w:hAnsi="Times New Roman" w:cs="Times New Roman"/>
          <w:sz w:val="24"/>
        </w:rPr>
        <w:tab/>
        <w:t xml:space="preserve">readers with the list NKVD officers would use to find Lithuanians to arrest and/or deport </w:t>
      </w:r>
      <w:r>
        <w:rPr>
          <w:rFonts w:ascii="Times New Roman" w:hAnsi="Times New Roman" w:cs="Times New Roman"/>
          <w:sz w:val="24"/>
        </w:rPr>
        <w:tab/>
        <w:t xml:space="preserve">to Siberia. </w:t>
      </w:r>
    </w:p>
    <w:p w14:paraId="43748B96" w14:textId="77777777" w:rsidR="006F6DCC" w:rsidRDefault="006F6DCC" w:rsidP="006F6DCC">
      <w:pPr>
        <w:spacing w:line="480" w:lineRule="auto"/>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Kovno</w:t>
      </w:r>
      <w:proofErr w:type="spellEnd"/>
      <w:r>
        <w:rPr>
          <w:rFonts w:ascii="Times New Roman" w:hAnsi="Times New Roman" w:cs="Times New Roman"/>
          <w:sz w:val="24"/>
        </w:rPr>
        <w:t xml:space="preserve">.” The Holocaust Encyclopedia. Accessed November 22, 2018. </w:t>
      </w:r>
      <w:r>
        <w:rPr>
          <w:rFonts w:ascii="Times New Roman" w:hAnsi="Times New Roman" w:cs="Times New Roman"/>
          <w:sz w:val="24"/>
        </w:rPr>
        <w:tab/>
        <w:t>https://encyclopedia.ushmm.org/content/en/article/kovno.</w:t>
      </w:r>
    </w:p>
    <w:p w14:paraId="691BCB3D" w14:textId="6CBB1A6F" w:rsidR="006F6DCC" w:rsidRDefault="006F6DCC" w:rsidP="006F6DCC">
      <w:pPr>
        <w:spacing w:line="480" w:lineRule="auto"/>
        <w:rPr>
          <w:rFonts w:ascii="Times New Roman" w:hAnsi="Times New Roman" w:cs="Times New Roman"/>
          <w:sz w:val="24"/>
        </w:rPr>
      </w:pPr>
      <w:r>
        <w:rPr>
          <w:rFonts w:ascii="Times New Roman" w:hAnsi="Times New Roman" w:cs="Times New Roman"/>
          <w:sz w:val="24"/>
        </w:rPr>
        <w:tab/>
        <w:t xml:space="preserve">This source discusses life in the </w:t>
      </w:r>
      <w:proofErr w:type="spellStart"/>
      <w:r>
        <w:rPr>
          <w:rFonts w:ascii="Times New Roman" w:hAnsi="Times New Roman" w:cs="Times New Roman"/>
          <w:sz w:val="24"/>
        </w:rPr>
        <w:t>Kovno</w:t>
      </w:r>
      <w:proofErr w:type="spellEnd"/>
      <w:r>
        <w:rPr>
          <w:rFonts w:ascii="Times New Roman" w:hAnsi="Times New Roman" w:cs="Times New Roman"/>
          <w:sz w:val="24"/>
        </w:rPr>
        <w:t xml:space="preserve"> ghetto and how the Jewish population there fared </w:t>
      </w:r>
      <w:r>
        <w:rPr>
          <w:rFonts w:ascii="Times New Roman" w:hAnsi="Times New Roman" w:cs="Times New Roman"/>
          <w:sz w:val="24"/>
        </w:rPr>
        <w:tab/>
        <w:t xml:space="preserve">before and during the Holocaust. </w:t>
      </w:r>
    </w:p>
    <w:p w14:paraId="6A50C384" w14:textId="77777777" w:rsidR="006F6DCC" w:rsidRDefault="006F6DCC" w:rsidP="006F6DCC">
      <w:pPr>
        <w:spacing w:line="480" w:lineRule="auto"/>
        <w:rPr>
          <w:rFonts w:ascii="Times New Roman" w:hAnsi="Times New Roman" w:cs="Times New Roman"/>
          <w:sz w:val="24"/>
        </w:rPr>
      </w:pPr>
      <w:proofErr w:type="spellStart"/>
      <w:r>
        <w:rPr>
          <w:rFonts w:ascii="Times New Roman" w:hAnsi="Times New Roman" w:cs="Times New Roman"/>
          <w:sz w:val="24"/>
        </w:rPr>
        <w:t>Kuodyte</w:t>
      </w:r>
      <w:proofErr w:type="spellEnd"/>
      <w:r>
        <w:rPr>
          <w:rFonts w:ascii="Times New Roman" w:hAnsi="Times New Roman" w:cs="Times New Roman"/>
          <w:sz w:val="24"/>
        </w:rPr>
        <w:t xml:space="preserve">, Dalia. “The tragic story of how one third of Lithuania’s population became victims of </w:t>
      </w:r>
      <w:r>
        <w:rPr>
          <w:rFonts w:ascii="Times New Roman" w:hAnsi="Times New Roman" w:cs="Times New Roman"/>
          <w:sz w:val="24"/>
        </w:rPr>
        <w:tab/>
        <w:t>soviet terror.” Accessed September 24, 2018. http://vilnews.com/2010-12-the-tragic-</w:t>
      </w:r>
      <w:r>
        <w:rPr>
          <w:rFonts w:ascii="Times New Roman" w:hAnsi="Times New Roman" w:cs="Times New Roman"/>
          <w:sz w:val="24"/>
        </w:rPr>
        <w:tab/>
        <w:t>story-of-how-one-third-of-lithuania%E2%80%99s-population-became-victims-of-soviet-</w:t>
      </w:r>
      <w:r>
        <w:rPr>
          <w:rFonts w:ascii="Times New Roman" w:hAnsi="Times New Roman" w:cs="Times New Roman"/>
          <w:sz w:val="24"/>
        </w:rPr>
        <w:tab/>
        <w:t>terror.</w:t>
      </w:r>
    </w:p>
    <w:p w14:paraId="37698F6C" w14:textId="77777777" w:rsidR="006F6DCC" w:rsidRDefault="006F6DCC" w:rsidP="006F6DCC">
      <w:pPr>
        <w:spacing w:line="480" w:lineRule="auto"/>
        <w:rPr>
          <w:rFonts w:ascii="Times New Roman" w:hAnsi="Times New Roman" w:cs="Times New Roman"/>
          <w:sz w:val="24"/>
        </w:rPr>
      </w:pPr>
      <w:r>
        <w:rPr>
          <w:rFonts w:ascii="Times New Roman" w:hAnsi="Times New Roman" w:cs="Times New Roman"/>
          <w:sz w:val="24"/>
        </w:rPr>
        <w:lastRenderedPageBreak/>
        <w:tab/>
        <w:t xml:space="preserve">This source is an overview of the various experiences of Lithuanians under the Soviet </w:t>
      </w:r>
      <w:r>
        <w:rPr>
          <w:rFonts w:ascii="Times New Roman" w:hAnsi="Times New Roman" w:cs="Times New Roman"/>
          <w:sz w:val="24"/>
        </w:rPr>
        <w:tab/>
        <w:t>regime and the events that led up to these traumas.</w:t>
      </w:r>
    </w:p>
    <w:p w14:paraId="67AFEE5C" w14:textId="77777777" w:rsidR="006F6DCC" w:rsidRDefault="006F6DCC" w:rsidP="006F6DCC">
      <w:pPr>
        <w:spacing w:line="480" w:lineRule="auto"/>
        <w:rPr>
          <w:rFonts w:ascii="Times New Roman" w:hAnsi="Times New Roman" w:cs="Times New Roman"/>
          <w:sz w:val="24"/>
          <w:szCs w:val="24"/>
          <w:shd w:val="clear" w:color="auto" w:fill="FFFFFF"/>
        </w:rPr>
      </w:pPr>
      <w:proofErr w:type="spellStart"/>
      <w:r>
        <w:rPr>
          <w:rFonts w:ascii="Times New Roman" w:hAnsi="Times New Roman" w:cs="Times New Roman"/>
          <w:sz w:val="24"/>
        </w:rPr>
        <w:t>Kurvet-</w:t>
      </w:r>
      <w:r>
        <w:rPr>
          <w:rFonts w:ascii="Times New Roman" w:hAnsi="Times New Roman" w:cs="Times New Roman"/>
          <w:sz w:val="24"/>
          <w:szCs w:val="24"/>
        </w:rPr>
        <w:t>K</w:t>
      </w:r>
      <w:r>
        <w:rPr>
          <w:rFonts w:ascii="Times New Roman" w:hAnsi="Times New Roman" w:cs="Times New Roman"/>
          <w:sz w:val="24"/>
          <w:szCs w:val="24"/>
          <w:shd w:val="clear" w:color="auto" w:fill="FFFFFF"/>
        </w:rPr>
        <w:t>äosaar</w:t>
      </w:r>
      <w:proofErr w:type="spellEnd"/>
      <w:r>
        <w:rPr>
          <w:rFonts w:ascii="Times New Roman" w:hAnsi="Times New Roman" w:cs="Times New Roman"/>
          <w:sz w:val="24"/>
          <w:szCs w:val="24"/>
          <w:shd w:val="clear" w:color="auto" w:fill="FFFFFF"/>
        </w:rPr>
        <w:t xml:space="preserve">, Leena. “’Is That Hunger Haunting the Stove?’ Thematization of Food in the </w:t>
      </w:r>
      <w:r>
        <w:rPr>
          <w:rFonts w:ascii="Times New Roman" w:hAnsi="Times New Roman" w:cs="Times New Roman"/>
          <w:sz w:val="24"/>
          <w:szCs w:val="24"/>
          <w:shd w:val="clear" w:color="auto" w:fill="FFFFFF"/>
        </w:rPr>
        <w:tab/>
        <w:t xml:space="preserve">Deportation Narratives of Baltic Women.” </w:t>
      </w:r>
      <w:r>
        <w:rPr>
          <w:rFonts w:ascii="Times New Roman" w:hAnsi="Times New Roman" w:cs="Times New Roman"/>
          <w:i/>
          <w:sz w:val="24"/>
          <w:szCs w:val="24"/>
          <w:shd w:val="clear" w:color="auto" w:fill="FFFFFF"/>
        </w:rPr>
        <w:t>Journal of Baltic Studies</w:t>
      </w:r>
      <w:r>
        <w:rPr>
          <w:rFonts w:ascii="Times New Roman" w:hAnsi="Times New Roman" w:cs="Times New Roman"/>
          <w:sz w:val="24"/>
          <w:szCs w:val="24"/>
          <w:shd w:val="clear" w:color="auto" w:fill="FFFFFF"/>
        </w:rPr>
        <w:t xml:space="preserve"> 46, no. 3 (2015): pp. </w:t>
      </w:r>
      <w:r>
        <w:rPr>
          <w:rFonts w:ascii="Times New Roman" w:hAnsi="Times New Roman" w:cs="Times New Roman"/>
          <w:sz w:val="24"/>
          <w:szCs w:val="24"/>
          <w:shd w:val="clear" w:color="auto" w:fill="FFFFFF"/>
        </w:rPr>
        <w:tab/>
        <w:t>337-353.</w:t>
      </w:r>
    </w:p>
    <w:p w14:paraId="63582E3D" w14:textId="3E38FCC3" w:rsidR="006F6DCC" w:rsidRDefault="006F6DCC" w:rsidP="006F6DCC">
      <w:pPr>
        <w:spacing w:line="480" w:lineRule="auto"/>
        <w:rPr>
          <w:rFonts w:ascii="Times New Roman" w:hAnsi="Times New Roman" w:cs="Times New Roman"/>
          <w:sz w:val="24"/>
          <w:szCs w:val="24"/>
          <w:shd w:val="clear" w:color="auto" w:fill="FFFFFF"/>
        </w:rPr>
      </w:pPr>
      <w:r>
        <w:rPr>
          <w:rFonts w:ascii="Times New Roman" w:hAnsi="Times New Roman" w:cs="Times New Roman"/>
          <w:i/>
          <w:sz w:val="24"/>
        </w:rPr>
        <w:tab/>
      </w:r>
      <w:r>
        <w:rPr>
          <w:rFonts w:ascii="Times New Roman" w:hAnsi="Times New Roman" w:cs="Times New Roman"/>
          <w:sz w:val="24"/>
        </w:rPr>
        <w:t xml:space="preserve">This source details how deported women attempted to hold to their identities in respect to </w:t>
      </w:r>
      <w:r>
        <w:rPr>
          <w:rFonts w:ascii="Times New Roman" w:hAnsi="Times New Roman" w:cs="Times New Roman"/>
          <w:sz w:val="24"/>
        </w:rPr>
        <w:tab/>
        <w:t xml:space="preserve">gender roles by trying to recreate a feeling of “home” in their concentration camps. For </w:t>
      </w:r>
      <w:r>
        <w:rPr>
          <w:rFonts w:ascii="Times New Roman" w:hAnsi="Times New Roman" w:cs="Times New Roman"/>
          <w:sz w:val="24"/>
        </w:rPr>
        <w:tab/>
        <w:t xml:space="preserve">Baltic women especially, this meant preparing food for their families even when food </w:t>
      </w:r>
      <w:r>
        <w:rPr>
          <w:rFonts w:ascii="Times New Roman" w:hAnsi="Times New Roman" w:cs="Times New Roman"/>
          <w:sz w:val="24"/>
        </w:rPr>
        <w:tab/>
        <w:t xml:space="preserve">was scarce. This attachment to culinary habits and traditions from back home shows how </w:t>
      </w:r>
      <w:r>
        <w:rPr>
          <w:rFonts w:ascii="Times New Roman" w:hAnsi="Times New Roman" w:cs="Times New Roman"/>
          <w:sz w:val="24"/>
        </w:rPr>
        <w:tab/>
        <w:t xml:space="preserve">integral food was to a woman’s identity during this time, and often helped women build </w:t>
      </w:r>
      <w:r>
        <w:rPr>
          <w:rFonts w:ascii="Times New Roman" w:hAnsi="Times New Roman" w:cs="Times New Roman"/>
          <w:sz w:val="24"/>
        </w:rPr>
        <w:tab/>
        <w:t xml:space="preserve">up a community among themselves for the duration of their deportation. </w:t>
      </w:r>
    </w:p>
    <w:p w14:paraId="48F2CCCD" w14:textId="77777777" w:rsidR="006F6DCC" w:rsidRDefault="006F6DCC" w:rsidP="006F6DCC">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“Lithuania.” The Holocaust Encyclopedia. Accessed November 18, 2018. </w:t>
      </w:r>
      <w:r>
        <w:rPr>
          <w:rFonts w:ascii="Times New Roman" w:hAnsi="Times New Roman" w:cs="Times New Roman"/>
          <w:sz w:val="24"/>
          <w:szCs w:val="24"/>
          <w:shd w:val="clear" w:color="auto" w:fill="FFFFFF"/>
        </w:rPr>
        <w:tab/>
        <w:t>https://encyclopedia.ushmm.org/content/en/article/lithuania.</w:t>
      </w:r>
    </w:p>
    <w:p w14:paraId="25A7AADE" w14:textId="2B4592EB" w:rsidR="006F6DCC" w:rsidRDefault="006F6DCC" w:rsidP="006F6DCC">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This article explains the atmosphere toward the Jewish population before and during the </w:t>
      </w:r>
      <w:r>
        <w:rPr>
          <w:rFonts w:ascii="Times New Roman" w:hAnsi="Times New Roman" w:cs="Times New Roman"/>
          <w:sz w:val="24"/>
          <w:szCs w:val="24"/>
          <w:shd w:val="clear" w:color="auto" w:fill="FFFFFF"/>
        </w:rPr>
        <w:tab/>
        <w:t xml:space="preserve">Nazi occupation of Lithuania. Two short stories of and from women are presented in the </w:t>
      </w:r>
      <w:r>
        <w:rPr>
          <w:rFonts w:ascii="Times New Roman" w:hAnsi="Times New Roman" w:cs="Times New Roman"/>
          <w:sz w:val="24"/>
          <w:szCs w:val="24"/>
          <w:shd w:val="clear" w:color="auto" w:fill="FFFFFF"/>
        </w:rPr>
        <w:tab/>
        <w:t xml:space="preserve">article. </w:t>
      </w:r>
    </w:p>
    <w:p w14:paraId="2C52CAAF" w14:textId="77777777" w:rsidR="006F6DCC" w:rsidRDefault="006F6DCC" w:rsidP="006F6DCC">
      <w:pPr>
        <w:spacing w:line="480" w:lineRule="auto"/>
        <w:rPr>
          <w:rFonts w:ascii="Times New Roman" w:hAnsi="Times New Roman" w:cs="Times New Roman"/>
          <w:sz w:val="24"/>
        </w:rPr>
      </w:pPr>
      <w:r>
        <w:rPr>
          <w:rFonts w:ascii="Times New Roman" w:hAnsi="Times New Roman" w:cs="Times New Roman"/>
          <w:sz w:val="24"/>
        </w:rPr>
        <w:t xml:space="preserve">“Lithuanian Partisan </w:t>
      </w:r>
      <w:proofErr w:type="spellStart"/>
      <w:r>
        <w:rPr>
          <w:rFonts w:ascii="Times New Roman" w:hAnsi="Times New Roman" w:cs="Times New Roman"/>
          <w:sz w:val="24"/>
        </w:rPr>
        <w:t>Antanas</w:t>
      </w:r>
      <w:proofErr w:type="spellEnd"/>
      <w:r>
        <w:rPr>
          <w:rFonts w:ascii="Times New Roman" w:hAnsi="Times New Roman" w:cs="Times New Roman"/>
          <w:sz w:val="24"/>
        </w:rPr>
        <w:t xml:space="preserve"> </w:t>
      </w:r>
      <w:proofErr w:type="spellStart"/>
      <w:r>
        <w:rPr>
          <w:rFonts w:ascii="Times New Roman" w:hAnsi="Times New Roman" w:cs="Times New Roman"/>
          <w:sz w:val="24"/>
        </w:rPr>
        <w:t>Kraujelis-Siaubunas</w:t>
      </w:r>
      <w:proofErr w:type="spellEnd"/>
      <w:r>
        <w:rPr>
          <w:rFonts w:ascii="Times New Roman" w:hAnsi="Times New Roman" w:cs="Times New Roman"/>
          <w:sz w:val="24"/>
        </w:rPr>
        <w:t xml:space="preserve">.” Center for Genocide and Resistance of the </w:t>
      </w:r>
      <w:r>
        <w:rPr>
          <w:rFonts w:ascii="Times New Roman" w:hAnsi="Times New Roman" w:cs="Times New Roman"/>
          <w:sz w:val="24"/>
        </w:rPr>
        <w:tab/>
        <w:t>Lithuanian Population. Accessed October 7, 2018. http://genocid.lt/centras/lt/2398/a/.</w:t>
      </w:r>
      <w:r>
        <w:rPr>
          <w:rFonts w:ascii="Times New Roman" w:hAnsi="Times New Roman" w:cs="Times New Roman"/>
          <w:sz w:val="24"/>
        </w:rPr>
        <w:tab/>
      </w:r>
    </w:p>
    <w:p w14:paraId="7F3672B6" w14:textId="36CAF6F2" w:rsidR="006F6DCC" w:rsidRDefault="006F6DCC" w:rsidP="00170438">
      <w:pPr>
        <w:spacing w:line="480" w:lineRule="auto"/>
        <w:ind w:left="720"/>
        <w:rPr>
          <w:rFonts w:ascii="Times New Roman" w:hAnsi="Times New Roman" w:cs="Times New Roman"/>
          <w:sz w:val="24"/>
        </w:rPr>
      </w:pPr>
      <w:r>
        <w:rPr>
          <w:rFonts w:ascii="Times New Roman" w:hAnsi="Times New Roman" w:cs="Times New Roman"/>
          <w:sz w:val="24"/>
        </w:rPr>
        <w:t xml:space="preserve">In </w:t>
      </w:r>
      <w:r w:rsidR="00170438">
        <w:rPr>
          <w:rFonts w:ascii="Times New Roman" w:hAnsi="Times New Roman" w:cs="Times New Roman"/>
          <w:sz w:val="24"/>
        </w:rPr>
        <w:t>this source</w:t>
      </w:r>
      <w:r>
        <w:rPr>
          <w:rFonts w:ascii="Times New Roman" w:hAnsi="Times New Roman" w:cs="Times New Roman"/>
          <w:sz w:val="24"/>
        </w:rPr>
        <w:t xml:space="preserve">, one can discover that an entire family could sponsor the partisans, </w:t>
      </w:r>
      <w:proofErr w:type="gramStart"/>
      <w:r>
        <w:rPr>
          <w:rFonts w:ascii="Times New Roman" w:hAnsi="Times New Roman" w:cs="Times New Roman"/>
          <w:sz w:val="24"/>
        </w:rPr>
        <w:t>opening up</w:t>
      </w:r>
      <w:proofErr w:type="gramEnd"/>
      <w:r>
        <w:rPr>
          <w:rFonts w:ascii="Times New Roman" w:hAnsi="Times New Roman" w:cs="Times New Roman"/>
          <w:sz w:val="24"/>
        </w:rPr>
        <w:t xml:space="preserve"> their homes to the volunteer fighters and creating bunkers for them inside barns. In the KGB’s searches for partisan members, it appears family members of the partisan are often involved, as one can see from my other searches. </w:t>
      </w:r>
    </w:p>
    <w:p w14:paraId="66DBB9D5" w14:textId="77777777" w:rsidR="006F6DCC" w:rsidRDefault="006F6DCC" w:rsidP="006F6DCC">
      <w:pPr>
        <w:spacing w:line="480" w:lineRule="auto"/>
        <w:rPr>
          <w:rFonts w:ascii="Times New Roman" w:hAnsi="Times New Roman" w:cs="Times New Roman"/>
          <w:sz w:val="24"/>
        </w:rPr>
      </w:pPr>
      <w:proofErr w:type="spellStart"/>
      <w:r>
        <w:rPr>
          <w:rFonts w:ascii="Times New Roman" w:hAnsi="Times New Roman" w:cs="Times New Roman"/>
          <w:sz w:val="24"/>
        </w:rPr>
        <w:lastRenderedPageBreak/>
        <w:t>Liulevicius</w:t>
      </w:r>
      <w:proofErr w:type="spellEnd"/>
      <w:r>
        <w:rPr>
          <w:rFonts w:ascii="Times New Roman" w:hAnsi="Times New Roman" w:cs="Times New Roman"/>
          <w:sz w:val="24"/>
        </w:rPr>
        <w:t xml:space="preserve">, V. (Director). (2015). Forest Brothers: Baltic Partisan Warfare [Video file]. The </w:t>
      </w:r>
      <w:r>
        <w:rPr>
          <w:rFonts w:ascii="Times New Roman" w:hAnsi="Times New Roman" w:cs="Times New Roman"/>
          <w:sz w:val="24"/>
        </w:rPr>
        <w:tab/>
        <w:t xml:space="preserve">Great Courses. Retrieved September 14, 2018, from </w:t>
      </w:r>
      <w:proofErr w:type="spellStart"/>
      <w:r>
        <w:rPr>
          <w:rFonts w:ascii="Times New Roman" w:hAnsi="Times New Roman" w:cs="Times New Roman"/>
          <w:sz w:val="24"/>
        </w:rPr>
        <w:t>Kanopy</w:t>
      </w:r>
      <w:proofErr w:type="spellEnd"/>
      <w:r>
        <w:rPr>
          <w:rFonts w:ascii="Times New Roman" w:hAnsi="Times New Roman" w:cs="Times New Roman"/>
          <w:sz w:val="24"/>
        </w:rPr>
        <w:t>.</w:t>
      </w:r>
    </w:p>
    <w:p w14:paraId="16751B30" w14:textId="257F21D1" w:rsidR="006F6DCC" w:rsidRDefault="006F6DCC" w:rsidP="006F6DCC">
      <w:pPr>
        <w:spacing w:line="480" w:lineRule="auto"/>
        <w:rPr>
          <w:rFonts w:ascii="Times New Roman" w:hAnsi="Times New Roman" w:cs="Times New Roman"/>
          <w:sz w:val="24"/>
        </w:rPr>
      </w:pPr>
      <w:r>
        <w:rPr>
          <w:rFonts w:ascii="Times New Roman" w:hAnsi="Times New Roman" w:cs="Times New Roman"/>
          <w:sz w:val="24"/>
        </w:rPr>
        <w:tab/>
        <w:t xml:space="preserve">This source gives a broad overview of the partisan war and who the Forest Brothers were. </w:t>
      </w:r>
      <w:r>
        <w:rPr>
          <w:rFonts w:ascii="Times New Roman" w:hAnsi="Times New Roman" w:cs="Times New Roman"/>
          <w:sz w:val="24"/>
        </w:rPr>
        <w:tab/>
        <w:t xml:space="preserve">This source also makes mention of the dubious “fake partisans” besmirching the real </w:t>
      </w:r>
      <w:r w:rsidR="00C25712">
        <w:rPr>
          <w:rFonts w:ascii="Times New Roman" w:hAnsi="Times New Roman" w:cs="Times New Roman"/>
          <w:sz w:val="24"/>
        </w:rPr>
        <w:tab/>
      </w:r>
      <w:r>
        <w:rPr>
          <w:rFonts w:ascii="Times New Roman" w:hAnsi="Times New Roman" w:cs="Times New Roman"/>
          <w:sz w:val="24"/>
        </w:rPr>
        <w:t xml:space="preserve">partisans’ names. Yet no proof of these fake partisans is given, and with the strong </w:t>
      </w:r>
      <w:r w:rsidR="00C25712">
        <w:rPr>
          <w:rFonts w:ascii="Times New Roman" w:hAnsi="Times New Roman" w:cs="Times New Roman"/>
          <w:sz w:val="24"/>
        </w:rPr>
        <w:tab/>
      </w:r>
      <w:r>
        <w:rPr>
          <w:rFonts w:ascii="Times New Roman" w:hAnsi="Times New Roman" w:cs="Times New Roman"/>
          <w:sz w:val="24"/>
        </w:rPr>
        <w:t xml:space="preserve">arguments provided by other sources on this topic these “fake partisans” may have been a </w:t>
      </w:r>
      <w:r w:rsidR="00C25712">
        <w:rPr>
          <w:rFonts w:ascii="Times New Roman" w:hAnsi="Times New Roman" w:cs="Times New Roman"/>
          <w:sz w:val="24"/>
        </w:rPr>
        <w:tab/>
      </w:r>
      <w:r>
        <w:rPr>
          <w:rFonts w:ascii="Times New Roman" w:hAnsi="Times New Roman" w:cs="Times New Roman"/>
          <w:sz w:val="24"/>
        </w:rPr>
        <w:t xml:space="preserve">rumor that caught fire. </w:t>
      </w:r>
    </w:p>
    <w:p w14:paraId="25A0CF1D" w14:textId="77777777" w:rsidR="006F6DCC" w:rsidRDefault="006F6DCC" w:rsidP="006F6DCC">
      <w:pPr>
        <w:spacing w:line="480" w:lineRule="auto"/>
        <w:rPr>
          <w:rFonts w:ascii="Times New Roman" w:hAnsi="Times New Roman" w:cs="Times New Roman"/>
          <w:sz w:val="24"/>
        </w:rPr>
      </w:pPr>
      <w:proofErr w:type="spellStart"/>
      <w:r>
        <w:rPr>
          <w:rFonts w:ascii="Times New Roman" w:hAnsi="Times New Roman" w:cs="Times New Roman"/>
          <w:sz w:val="24"/>
        </w:rPr>
        <w:t>Longerich</w:t>
      </w:r>
      <w:proofErr w:type="spellEnd"/>
      <w:r>
        <w:rPr>
          <w:rFonts w:ascii="Times New Roman" w:hAnsi="Times New Roman" w:cs="Times New Roman"/>
          <w:sz w:val="24"/>
        </w:rPr>
        <w:t xml:space="preserve">, Peter. </w:t>
      </w:r>
      <w:r>
        <w:rPr>
          <w:rFonts w:ascii="Times New Roman" w:hAnsi="Times New Roman" w:cs="Times New Roman"/>
          <w:i/>
          <w:sz w:val="24"/>
        </w:rPr>
        <w:t>Holocaust: The Nazi Persecution and Murder of the Jews.</w:t>
      </w:r>
      <w:r>
        <w:rPr>
          <w:rFonts w:ascii="Times New Roman" w:hAnsi="Times New Roman" w:cs="Times New Roman"/>
          <w:sz w:val="24"/>
        </w:rPr>
        <w:t xml:space="preserve"> Oxford; New York:</w:t>
      </w:r>
      <w:r>
        <w:rPr>
          <w:rFonts w:ascii="Times New Roman" w:hAnsi="Times New Roman" w:cs="Times New Roman"/>
          <w:sz w:val="24"/>
        </w:rPr>
        <w:tab/>
      </w:r>
      <w:r>
        <w:rPr>
          <w:rFonts w:ascii="Times New Roman" w:hAnsi="Times New Roman" w:cs="Times New Roman"/>
          <w:sz w:val="24"/>
        </w:rPr>
        <w:tab/>
        <w:t>Oxford University Press, 2010.</w:t>
      </w:r>
    </w:p>
    <w:p w14:paraId="25365ABC" w14:textId="194114C3" w:rsidR="006F6DCC" w:rsidRDefault="006F6DCC" w:rsidP="006F6DCC">
      <w:pPr>
        <w:spacing w:line="480" w:lineRule="auto"/>
        <w:rPr>
          <w:rFonts w:ascii="Times New Roman" w:hAnsi="Times New Roman" w:cs="Times New Roman"/>
          <w:i/>
          <w:sz w:val="24"/>
        </w:rPr>
      </w:pPr>
      <w:r>
        <w:rPr>
          <w:rFonts w:ascii="Times New Roman" w:hAnsi="Times New Roman" w:cs="Times New Roman"/>
          <w:sz w:val="24"/>
        </w:rPr>
        <w:tab/>
        <w:t xml:space="preserve">This book goes into </w:t>
      </w:r>
      <w:proofErr w:type="gramStart"/>
      <w:r>
        <w:rPr>
          <w:rFonts w:ascii="Times New Roman" w:hAnsi="Times New Roman" w:cs="Times New Roman"/>
          <w:sz w:val="24"/>
        </w:rPr>
        <w:t>great detail</w:t>
      </w:r>
      <w:proofErr w:type="gramEnd"/>
      <w:r>
        <w:rPr>
          <w:rFonts w:ascii="Times New Roman" w:hAnsi="Times New Roman" w:cs="Times New Roman"/>
          <w:sz w:val="24"/>
        </w:rPr>
        <w:t xml:space="preserve"> on the Nazi group </w:t>
      </w:r>
      <w:r>
        <w:rPr>
          <w:rFonts w:ascii="Times New Roman" w:hAnsi="Times New Roman" w:cs="Times New Roman"/>
          <w:i/>
          <w:sz w:val="24"/>
        </w:rPr>
        <w:t>Einsatzgruppen</w:t>
      </w:r>
      <w:r>
        <w:rPr>
          <w:rFonts w:ascii="Times New Roman" w:hAnsi="Times New Roman" w:cs="Times New Roman"/>
          <w:sz w:val="24"/>
        </w:rPr>
        <w:t xml:space="preserve"> and how they </w:t>
      </w:r>
      <w:r>
        <w:rPr>
          <w:rFonts w:ascii="Times New Roman" w:hAnsi="Times New Roman" w:cs="Times New Roman"/>
          <w:sz w:val="24"/>
        </w:rPr>
        <w:tab/>
        <w:t xml:space="preserve">infiltrated the Soviet frontier. Specifically, pages 193-196 describe the section of the </w:t>
      </w:r>
      <w:r>
        <w:rPr>
          <w:rFonts w:ascii="Times New Roman" w:hAnsi="Times New Roman" w:cs="Times New Roman"/>
          <w:sz w:val="24"/>
        </w:rPr>
        <w:tab/>
        <w:t>group (</w:t>
      </w:r>
      <w:r>
        <w:rPr>
          <w:rFonts w:ascii="Times New Roman" w:hAnsi="Times New Roman" w:cs="Times New Roman"/>
          <w:i/>
          <w:sz w:val="24"/>
        </w:rPr>
        <w:t>Einsatzgruppe A</w:t>
      </w:r>
      <w:r>
        <w:rPr>
          <w:rFonts w:ascii="Times New Roman" w:hAnsi="Times New Roman" w:cs="Times New Roman"/>
          <w:sz w:val="24"/>
        </w:rPr>
        <w:t xml:space="preserve">) that was placed in charge of Lithuania and the other Baltic </w:t>
      </w:r>
      <w:r>
        <w:rPr>
          <w:rFonts w:ascii="Times New Roman" w:hAnsi="Times New Roman" w:cs="Times New Roman"/>
          <w:sz w:val="24"/>
        </w:rPr>
        <w:tab/>
        <w:t xml:space="preserve">states. The sub-section of this group was known as </w:t>
      </w:r>
      <w:proofErr w:type="spellStart"/>
      <w:r>
        <w:rPr>
          <w:rFonts w:ascii="Times New Roman" w:hAnsi="Times New Roman" w:cs="Times New Roman"/>
          <w:i/>
          <w:sz w:val="24"/>
        </w:rPr>
        <w:t>Einsatzkommando</w:t>
      </w:r>
      <w:proofErr w:type="spellEnd"/>
      <w:r>
        <w:rPr>
          <w:rFonts w:ascii="Times New Roman" w:hAnsi="Times New Roman" w:cs="Times New Roman"/>
          <w:i/>
          <w:sz w:val="24"/>
        </w:rPr>
        <w:t xml:space="preserve"> 3</w:t>
      </w:r>
      <w:r>
        <w:rPr>
          <w:rFonts w:ascii="Times New Roman" w:hAnsi="Times New Roman" w:cs="Times New Roman"/>
          <w:sz w:val="24"/>
        </w:rPr>
        <w:t xml:space="preserve">, and these men </w:t>
      </w:r>
      <w:r>
        <w:rPr>
          <w:rFonts w:ascii="Times New Roman" w:hAnsi="Times New Roman" w:cs="Times New Roman"/>
          <w:sz w:val="24"/>
        </w:rPr>
        <w:tab/>
        <w:t xml:space="preserve">organized the </w:t>
      </w:r>
      <w:proofErr w:type="spellStart"/>
      <w:r>
        <w:rPr>
          <w:rFonts w:ascii="Times New Roman" w:hAnsi="Times New Roman" w:cs="Times New Roman"/>
          <w:sz w:val="24"/>
        </w:rPr>
        <w:t>Kovno</w:t>
      </w:r>
      <w:proofErr w:type="spellEnd"/>
      <w:r>
        <w:rPr>
          <w:rFonts w:ascii="Times New Roman" w:hAnsi="Times New Roman" w:cs="Times New Roman"/>
          <w:sz w:val="24"/>
        </w:rPr>
        <w:t xml:space="preserve">/Kaunas pogrom as the Lithuanian population generally refused to </w:t>
      </w:r>
      <w:r>
        <w:rPr>
          <w:rFonts w:ascii="Times New Roman" w:hAnsi="Times New Roman" w:cs="Times New Roman"/>
          <w:sz w:val="24"/>
        </w:rPr>
        <w:tab/>
        <w:t xml:space="preserve">organize one themselves. </w:t>
      </w:r>
    </w:p>
    <w:p w14:paraId="3143B7EA" w14:textId="77777777" w:rsidR="006F6DCC" w:rsidRDefault="006F6DCC" w:rsidP="006F6DCC">
      <w:pPr>
        <w:spacing w:line="480" w:lineRule="auto"/>
        <w:rPr>
          <w:rFonts w:ascii="Times New Roman" w:hAnsi="Times New Roman" w:cs="Times New Roman"/>
          <w:sz w:val="24"/>
        </w:rPr>
      </w:pPr>
      <w:proofErr w:type="spellStart"/>
      <w:r>
        <w:rPr>
          <w:rFonts w:ascii="Times New Roman" w:hAnsi="Times New Roman" w:cs="Times New Roman"/>
          <w:sz w:val="24"/>
          <w:szCs w:val="24"/>
        </w:rPr>
        <w:t>Mackevi</w:t>
      </w:r>
      <w:r>
        <w:rPr>
          <w:rFonts w:ascii="Times New Roman" w:hAnsi="Times New Roman" w:cs="Times New Roman"/>
          <w:bCs/>
          <w:sz w:val="24"/>
          <w:szCs w:val="24"/>
          <w:shd w:val="clear" w:color="auto" w:fill="FFFFFF"/>
        </w:rPr>
        <w:t>č</w:t>
      </w:r>
      <w:r>
        <w:rPr>
          <w:rFonts w:ascii="Times New Roman" w:hAnsi="Times New Roman" w:cs="Times New Roman"/>
          <w:sz w:val="24"/>
          <w:szCs w:val="24"/>
          <w:shd w:val="clear" w:color="auto" w:fill="FFFFFF"/>
        </w:rPr>
        <w:t>ius</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Me</w:t>
      </w:r>
      <w:r>
        <w:rPr>
          <w:rFonts w:ascii="Times New Roman" w:hAnsi="Times New Roman" w:cs="Times New Roman"/>
          <w:bCs/>
          <w:sz w:val="24"/>
          <w:szCs w:val="24"/>
          <w:shd w:val="clear" w:color="auto" w:fill="FFFFFF"/>
        </w:rPr>
        <w:t>čialovas</w:t>
      </w:r>
      <w:proofErr w:type="spellEnd"/>
      <w:r>
        <w:rPr>
          <w:rFonts w:ascii="Times New Roman" w:hAnsi="Times New Roman" w:cs="Times New Roman"/>
          <w:sz w:val="24"/>
          <w:szCs w:val="24"/>
          <w:shd w:val="clear" w:color="auto" w:fill="FFFFFF"/>
        </w:rPr>
        <w:t>. “Lithuanian Resistance to German Mobilization Attempts 1941-</w:t>
      </w:r>
      <w:r>
        <w:rPr>
          <w:rFonts w:ascii="Times New Roman" w:hAnsi="Times New Roman" w:cs="Times New Roman"/>
          <w:sz w:val="24"/>
          <w:szCs w:val="24"/>
          <w:shd w:val="clear" w:color="auto" w:fill="FFFFFF"/>
        </w:rPr>
        <w:tab/>
        <w:t xml:space="preserve">1944.” </w:t>
      </w:r>
      <w:proofErr w:type="spellStart"/>
      <w:r>
        <w:rPr>
          <w:rFonts w:ascii="Times New Roman" w:hAnsi="Times New Roman" w:cs="Times New Roman"/>
          <w:i/>
          <w:sz w:val="24"/>
        </w:rPr>
        <w:t>Lituanus</w:t>
      </w:r>
      <w:proofErr w:type="spellEnd"/>
      <w:r>
        <w:rPr>
          <w:rFonts w:ascii="Times New Roman" w:hAnsi="Times New Roman" w:cs="Times New Roman"/>
          <w:i/>
          <w:sz w:val="24"/>
        </w:rPr>
        <w:t xml:space="preserve">: Lithuanian Quarterly Journal </w:t>
      </w:r>
      <w:r>
        <w:rPr>
          <w:rFonts w:ascii="Times New Roman" w:hAnsi="Times New Roman" w:cs="Times New Roman"/>
          <w:sz w:val="24"/>
        </w:rPr>
        <w:t>32</w:t>
      </w:r>
      <w:r>
        <w:rPr>
          <w:rFonts w:ascii="Times New Roman" w:hAnsi="Times New Roman" w:cs="Times New Roman"/>
          <w:i/>
          <w:sz w:val="24"/>
        </w:rPr>
        <w:t xml:space="preserve">, </w:t>
      </w:r>
      <w:r>
        <w:rPr>
          <w:rFonts w:ascii="Times New Roman" w:hAnsi="Times New Roman" w:cs="Times New Roman"/>
          <w:sz w:val="24"/>
        </w:rPr>
        <w:t xml:space="preserve">vol. 4 (1986): </w:t>
      </w:r>
      <w:r>
        <w:rPr>
          <w:rFonts w:ascii="Times New Roman" w:hAnsi="Times New Roman" w:cs="Times New Roman"/>
          <w:sz w:val="24"/>
        </w:rPr>
        <w:tab/>
        <w:t>http://www.lituanus.org/1986/86_4_02.htm.</w:t>
      </w:r>
    </w:p>
    <w:p w14:paraId="0DF348C7" w14:textId="1511A609" w:rsidR="006F6DCC" w:rsidRDefault="006F6DCC" w:rsidP="006F6DCC">
      <w:pPr>
        <w:spacing w:line="480" w:lineRule="auto"/>
        <w:rPr>
          <w:rFonts w:ascii="Times New Roman" w:hAnsi="Times New Roman" w:cs="Times New Roman"/>
          <w:sz w:val="24"/>
          <w:szCs w:val="24"/>
          <w:shd w:val="clear" w:color="auto" w:fill="FFFFFF"/>
        </w:rPr>
      </w:pPr>
      <w:r>
        <w:rPr>
          <w:rFonts w:ascii="Times New Roman" w:hAnsi="Times New Roman" w:cs="Times New Roman"/>
          <w:sz w:val="24"/>
        </w:rPr>
        <w:tab/>
        <w:t xml:space="preserve">The author specifically points out how the Lithuanians managed to keep the Germans </w:t>
      </w:r>
      <w:r>
        <w:rPr>
          <w:rFonts w:ascii="Times New Roman" w:hAnsi="Times New Roman" w:cs="Times New Roman"/>
          <w:sz w:val="24"/>
        </w:rPr>
        <w:tab/>
        <w:t xml:space="preserve">from forming a Lithuanian </w:t>
      </w:r>
      <w:r>
        <w:rPr>
          <w:rFonts w:ascii="Times New Roman" w:hAnsi="Times New Roman" w:cs="Times New Roman"/>
          <w:color w:val="000000"/>
          <w:sz w:val="24"/>
          <w:szCs w:val="20"/>
          <w:shd w:val="clear" w:color="auto" w:fill="FFFFFF"/>
        </w:rPr>
        <w:t>Schutz-</w:t>
      </w:r>
      <w:proofErr w:type="spellStart"/>
      <w:r>
        <w:rPr>
          <w:rFonts w:ascii="Times New Roman" w:hAnsi="Times New Roman" w:cs="Times New Roman"/>
          <w:color w:val="000000"/>
          <w:sz w:val="24"/>
          <w:szCs w:val="20"/>
          <w:shd w:val="clear" w:color="auto" w:fill="FFFFFF"/>
        </w:rPr>
        <w:t>Staffel</w:t>
      </w:r>
      <w:proofErr w:type="spellEnd"/>
      <w:r>
        <w:rPr>
          <w:rFonts w:ascii="Times New Roman" w:hAnsi="Times New Roman" w:cs="Times New Roman"/>
          <w:color w:val="000000"/>
          <w:sz w:val="24"/>
          <w:szCs w:val="20"/>
          <w:shd w:val="clear" w:color="auto" w:fill="FFFFFF"/>
        </w:rPr>
        <w:t xml:space="preserve"> (SS) legion. This source is both of interest and</w:t>
      </w:r>
      <w:r>
        <w:rPr>
          <w:rFonts w:ascii="Times New Roman" w:hAnsi="Times New Roman" w:cs="Times New Roman"/>
          <w:color w:val="000000"/>
          <w:sz w:val="24"/>
          <w:szCs w:val="20"/>
          <w:shd w:val="clear" w:color="auto" w:fill="FFFFFF"/>
        </w:rPr>
        <w:tab/>
      </w:r>
      <w:r>
        <w:rPr>
          <w:rFonts w:ascii="Times New Roman" w:hAnsi="Times New Roman" w:cs="Times New Roman"/>
          <w:color w:val="000000"/>
          <w:sz w:val="24"/>
          <w:szCs w:val="20"/>
          <w:shd w:val="clear" w:color="auto" w:fill="FFFFFF"/>
        </w:rPr>
        <w:tab/>
        <w:t xml:space="preserve">of value to this research. Instead of simply claiming how Lithuanians only </w:t>
      </w:r>
      <w:r>
        <w:rPr>
          <w:rFonts w:ascii="Times New Roman" w:hAnsi="Times New Roman" w:cs="Times New Roman"/>
          <w:color w:val="000000"/>
          <w:sz w:val="24"/>
          <w:szCs w:val="20"/>
          <w:shd w:val="clear" w:color="auto" w:fill="FFFFFF"/>
        </w:rPr>
        <w:tab/>
        <w:t>desired</w:t>
      </w:r>
      <w:r>
        <w:rPr>
          <w:rFonts w:ascii="Times New Roman" w:hAnsi="Times New Roman" w:cs="Times New Roman"/>
          <w:color w:val="000000"/>
          <w:sz w:val="24"/>
          <w:szCs w:val="20"/>
          <w:shd w:val="clear" w:color="auto" w:fill="FFFFFF"/>
        </w:rPr>
        <w:tab/>
      </w:r>
      <w:r>
        <w:rPr>
          <w:rFonts w:ascii="Times New Roman" w:hAnsi="Times New Roman" w:cs="Times New Roman"/>
          <w:color w:val="000000"/>
          <w:sz w:val="24"/>
          <w:szCs w:val="20"/>
          <w:shd w:val="clear" w:color="auto" w:fill="FFFFFF"/>
        </w:rPr>
        <w:tab/>
      </w:r>
      <w:r>
        <w:rPr>
          <w:rFonts w:ascii="Times New Roman" w:hAnsi="Times New Roman" w:cs="Times New Roman"/>
          <w:color w:val="000000"/>
          <w:sz w:val="24"/>
          <w:szCs w:val="20"/>
          <w:shd w:val="clear" w:color="auto" w:fill="FFFFFF"/>
        </w:rPr>
        <w:lastRenderedPageBreak/>
        <w:tab/>
        <w:t xml:space="preserve">sovereignty and vehemently opposed the Nazi regime, </w:t>
      </w:r>
      <w:proofErr w:type="spellStart"/>
      <w:r>
        <w:rPr>
          <w:rFonts w:ascii="Times New Roman" w:hAnsi="Times New Roman" w:cs="Times New Roman"/>
          <w:sz w:val="24"/>
          <w:szCs w:val="24"/>
        </w:rPr>
        <w:t>Mackevi</w:t>
      </w:r>
      <w:r>
        <w:rPr>
          <w:rFonts w:ascii="Times New Roman" w:hAnsi="Times New Roman" w:cs="Times New Roman"/>
          <w:bCs/>
          <w:sz w:val="24"/>
          <w:szCs w:val="24"/>
          <w:shd w:val="clear" w:color="auto" w:fill="FFFFFF"/>
        </w:rPr>
        <w:t>č</w:t>
      </w:r>
      <w:r>
        <w:rPr>
          <w:rFonts w:ascii="Times New Roman" w:hAnsi="Times New Roman" w:cs="Times New Roman"/>
          <w:sz w:val="24"/>
          <w:szCs w:val="24"/>
          <w:shd w:val="clear" w:color="auto" w:fill="FFFFFF"/>
        </w:rPr>
        <w:t>ius</w:t>
      </w:r>
      <w:proofErr w:type="spellEnd"/>
      <w:r>
        <w:rPr>
          <w:rFonts w:ascii="Times New Roman" w:hAnsi="Times New Roman" w:cs="Times New Roman"/>
          <w:sz w:val="24"/>
          <w:szCs w:val="24"/>
          <w:shd w:val="clear" w:color="auto" w:fill="FFFFFF"/>
        </w:rPr>
        <w:t xml:space="preserve"> provides </w:t>
      </w:r>
      <w:r>
        <w:rPr>
          <w:rFonts w:ascii="Times New Roman" w:hAnsi="Times New Roman" w:cs="Times New Roman"/>
          <w:sz w:val="24"/>
          <w:szCs w:val="24"/>
          <w:shd w:val="clear" w:color="auto" w:fill="FFFFFF"/>
        </w:rPr>
        <w:tab/>
        <w:t xml:space="preserve">multiple examples and citations on how and why the Nazis were opposed. </w:t>
      </w:r>
    </w:p>
    <w:p w14:paraId="493BB9AF" w14:textId="77777777" w:rsidR="006F6DCC" w:rsidRDefault="006F6DCC" w:rsidP="006F6DCC">
      <w:pPr>
        <w:spacing w:line="480" w:lineRule="auto"/>
        <w:rPr>
          <w:rFonts w:ascii="Times New Roman" w:hAnsi="Times New Roman" w:cs="Times New Roman"/>
          <w:color w:val="000000"/>
          <w:sz w:val="24"/>
          <w:szCs w:val="18"/>
          <w:shd w:val="clear" w:color="auto" w:fill="FFFFFF"/>
        </w:rPr>
      </w:pPr>
      <w:r>
        <w:rPr>
          <w:rFonts w:ascii="Times New Roman" w:hAnsi="Times New Roman" w:cs="Times New Roman"/>
          <w:color w:val="000000"/>
          <w:sz w:val="24"/>
          <w:szCs w:val="18"/>
          <w:shd w:val="clear" w:color="auto" w:fill="FFFFFF"/>
        </w:rPr>
        <w:t>Nadler, Allan. “Litvak.” Last modified March 14, 2011.</w:t>
      </w:r>
      <w:r>
        <w:rPr>
          <w:rFonts w:ascii="Times New Roman" w:hAnsi="Times New Roman" w:cs="Times New Roman"/>
          <w:color w:val="000000"/>
          <w:sz w:val="24"/>
          <w:szCs w:val="18"/>
          <w:shd w:val="clear" w:color="auto" w:fill="FFFFFF"/>
        </w:rPr>
        <w:tab/>
      </w:r>
      <w:r>
        <w:rPr>
          <w:rFonts w:ascii="Times New Roman" w:hAnsi="Times New Roman" w:cs="Times New Roman"/>
          <w:color w:val="000000"/>
          <w:sz w:val="24"/>
          <w:szCs w:val="18"/>
          <w:shd w:val="clear" w:color="auto" w:fill="FFFFFF"/>
        </w:rPr>
        <w:tab/>
      </w:r>
      <w:r>
        <w:rPr>
          <w:rFonts w:ascii="Times New Roman" w:hAnsi="Times New Roman" w:cs="Times New Roman"/>
          <w:color w:val="000000"/>
          <w:sz w:val="24"/>
          <w:szCs w:val="18"/>
          <w:shd w:val="clear" w:color="auto" w:fill="FFFFFF"/>
        </w:rPr>
        <w:tab/>
      </w:r>
      <w:r>
        <w:rPr>
          <w:rFonts w:ascii="Times New Roman" w:hAnsi="Times New Roman" w:cs="Times New Roman"/>
          <w:color w:val="000000"/>
          <w:sz w:val="24"/>
          <w:szCs w:val="18"/>
          <w:shd w:val="clear" w:color="auto" w:fill="FFFFFF"/>
        </w:rPr>
        <w:tab/>
      </w:r>
      <w:r>
        <w:rPr>
          <w:rFonts w:ascii="Times New Roman" w:hAnsi="Times New Roman" w:cs="Times New Roman"/>
          <w:color w:val="000000"/>
          <w:sz w:val="24"/>
          <w:szCs w:val="18"/>
          <w:shd w:val="clear" w:color="auto" w:fill="FFFFFF"/>
        </w:rPr>
        <w:tab/>
      </w:r>
      <w:r>
        <w:rPr>
          <w:rFonts w:ascii="Times New Roman" w:hAnsi="Times New Roman" w:cs="Times New Roman"/>
          <w:color w:val="000000"/>
          <w:sz w:val="24"/>
          <w:szCs w:val="18"/>
          <w:shd w:val="clear" w:color="auto" w:fill="FFFFFF"/>
        </w:rPr>
        <w:tab/>
      </w:r>
      <w:r>
        <w:rPr>
          <w:rFonts w:ascii="Times New Roman" w:hAnsi="Times New Roman" w:cs="Times New Roman"/>
          <w:color w:val="000000"/>
          <w:sz w:val="24"/>
          <w:szCs w:val="18"/>
          <w:shd w:val="clear" w:color="auto" w:fill="FFFFFF"/>
        </w:rPr>
        <w:tab/>
        <w:t>http://www.yivoencyclopedia.org/article.aspx/Litvak.</w:t>
      </w:r>
    </w:p>
    <w:p w14:paraId="134F3BAE" w14:textId="559B4669" w:rsidR="006F6DCC" w:rsidRDefault="006F6DCC" w:rsidP="006F6DCC">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The author of this article gives an overview of the </w:t>
      </w:r>
      <w:proofErr w:type="spellStart"/>
      <w:r>
        <w:rPr>
          <w:rFonts w:ascii="Times New Roman" w:hAnsi="Times New Roman" w:cs="Times New Roman"/>
          <w:sz w:val="24"/>
          <w:szCs w:val="24"/>
          <w:shd w:val="clear" w:color="auto" w:fill="FFFFFF"/>
        </w:rPr>
        <w:t>Litvaks</w:t>
      </w:r>
      <w:proofErr w:type="spellEnd"/>
      <w:r>
        <w:rPr>
          <w:rFonts w:ascii="Times New Roman" w:hAnsi="Times New Roman" w:cs="Times New Roman"/>
          <w:sz w:val="24"/>
          <w:szCs w:val="24"/>
          <w:shd w:val="clear" w:color="auto" w:fill="FFFFFF"/>
        </w:rPr>
        <w:t xml:space="preserve">, or Lithuanian Jews. This </w:t>
      </w:r>
      <w:r>
        <w:rPr>
          <w:rFonts w:ascii="Times New Roman" w:hAnsi="Times New Roman" w:cs="Times New Roman"/>
          <w:sz w:val="24"/>
          <w:szCs w:val="24"/>
          <w:shd w:val="clear" w:color="auto" w:fill="FFFFFF"/>
        </w:rPr>
        <w:tab/>
        <w:t xml:space="preserve">overview includes some of the beliefs </w:t>
      </w:r>
      <w:proofErr w:type="spellStart"/>
      <w:r>
        <w:rPr>
          <w:rFonts w:ascii="Times New Roman" w:hAnsi="Times New Roman" w:cs="Times New Roman"/>
          <w:sz w:val="24"/>
          <w:szCs w:val="24"/>
          <w:shd w:val="clear" w:color="auto" w:fill="FFFFFF"/>
        </w:rPr>
        <w:t>Litvaks</w:t>
      </w:r>
      <w:proofErr w:type="spellEnd"/>
      <w:r>
        <w:rPr>
          <w:rFonts w:ascii="Times New Roman" w:hAnsi="Times New Roman" w:cs="Times New Roman"/>
          <w:sz w:val="24"/>
          <w:szCs w:val="24"/>
          <w:shd w:val="clear" w:color="auto" w:fill="FFFFFF"/>
        </w:rPr>
        <w:t xml:space="preserve">’ hold, how the interwar period affected </w:t>
      </w:r>
      <w:r>
        <w:rPr>
          <w:rFonts w:ascii="Times New Roman" w:hAnsi="Times New Roman" w:cs="Times New Roman"/>
          <w:sz w:val="24"/>
          <w:szCs w:val="24"/>
          <w:shd w:val="clear" w:color="auto" w:fill="FFFFFF"/>
        </w:rPr>
        <w:tab/>
        <w:t xml:space="preserve">them, some of their history, and how other Eastern European Jewish groups view them. </w:t>
      </w:r>
      <w:r>
        <w:rPr>
          <w:rFonts w:ascii="Times New Roman" w:hAnsi="Times New Roman" w:cs="Times New Roman"/>
          <w:sz w:val="24"/>
          <w:szCs w:val="24"/>
          <w:shd w:val="clear" w:color="auto" w:fill="FFFFFF"/>
        </w:rPr>
        <w:tab/>
      </w:r>
    </w:p>
    <w:p w14:paraId="61B1322A" w14:textId="77777777" w:rsidR="006F6DCC" w:rsidRDefault="006F6DCC" w:rsidP="006F6DCC">
      <w:pPr>
        <w:pStyle w:val="citation"/>
        <w:shd w:val="clear" w:color="auto" w:fill="FFFFFF"/>
        <w:spacing w:after="150" w:afterAutospacing="0" w:line="480" w:lineRule="auto"/>
        <w:rPr>
          <w:color w:val="000000"/>
        </w:rPr>
      </w:pPr>
      <w:r>
        <w:rPr>
          <w:color w:val="000000"/>
        </w:rPr>
        <w:t xml:space="preserve">“No Home </w:t>
      </w:r>
      <w:proofErr w:type="gramStart"/>
      <w:r>
        <w:rPr>
          <w:color w:val="000000"/>
        </w:rPr>
        <w:t>To</w:t>
      </w:r>
      <w:proofErr w:type="gramEnd"/>
      <w:r>
        <w:rPr>
          <w:color w:val="000000"/>
        </w:rPr>
        <w:t xml:space="preserve"> Go To: The Story of Baltic Displaced Persons, 1944-1952.” </w:t>
      </w:r>
      <w:proofErr w:type="spellStart"/>
      <w:r>
        <w:rPr>
          <w:color w:val="000000"/>
        </w:rPr>
        <w:t>Balzekas</w:t>
      </w:r>
      <w:proofErr w:type="spellEnd"/>
      <w:r>
        <w:rPr>
          <w:color w:val="000000"/>
        </w:rPr>
        <w:t xml:space="preserve"> Museum. </w:t>
      </w:r>
      <w:r>
        <w:rPr>
          <w:color w:val="000000"/>
        </w:rPr>
        <w:tab/>
        <w:t xml:space="preserve">Accessed September 14, 2018. </w:t>
      </w:r>
      <w:r>
        <w:rPr>
          <w:color w:val="000000"/>
        </w:rPr>
        <w:tab/>
        <w:t>https://balzekasmuseum.org/displacedpersons/introduction.</w:t>
      </w:r>
    </w:p>
    <w:p w14:paraId="65DE58B0" w14:textId="40E90123" w:rsidR="006F6DCC" w:rsidRDefault="006F6DCC" w:rsidP="006F6DCC">
      <w:pPr>
        <w:pStyle w:val="citation"/>
        <w:shd w:val="clear" w:color="auto" w:fill="FFFFFF"/>
        <w:spacing w:after="150" w:afterAutospacing="0" w:line="480" w:lineRule="auto"/>
        <w:rPr>
          <w:color w:val="000000"/>
        </w:rPr>
      </w:pPr>
      <w:r>
        <w:rPr>
          <w:color w:val="000000"/>
        </w:rPr>
        <w:tab/>
        <w:t xml:space="preserve">This group of pages explains the struggle of those who decided to leave behind their </w:t>
      </w:r>
      <w:r>
        <w:rPr>
          <w:color w:val="000000"/>
        </w:rPr>
        <w:tab/>
        <w:t xml:space="preserve">homelands in order to go West. These people wanted to escape the oppressive regime of </w:t>
      </w:r>
      <w:r>
        <w:rPr>
          <w:color w:val="000000"/>
        </w:rPr>
        <w:tab/>
        <w:t xml:space="preserve">Stalin and the forced conscription into the Red Army. Already prepared with the </w:t>
      </w:r>
      <w:r>
        <w:rPr>
          <w:color w:val="000000"/>
        </w:rPr>
        <w:tab/>
        <w:t xml:space="preserve">knowledge of what a second Soviet occupation would bring, between forced deportation </w:t>
      </w:r>
      <w:r>
        <w:rPr>
          <w:color w:val="000000"/>
        </w:rPr>
        <w:tab/>
        <w:t xml:space="preserve">to Gulags/concentration camps and death, a substantial group finally came to the decision </w:t>
      </w:r>
      <w:r>
        <w:rPr>
          <w:color w:val="000000"/>
        </w:rPr>
        <w:tab/>
        <w:t xml:space="preserve">to leave. </w:t>
      </w:r>
    </w:p>
    <w:p w14:paraId="1DFD3334" w14:textId="77777777" w:rsidR="006F6DCC" w:rsidRDefault="006F6DCC" w:rsidP="006F6DCC">
      <w:pPr>
        <w:spacing w:line="480" w:lineRule="auto"/>
        <w:rPr>
          <w:rFonts w:ascii="Times New Roman" w:hAnsi="Times New Roman" w:cs="Times New Roman"/>
          <w:color w:val="000000"/>
          <w:sz w:val="24"/>
          <w:szCs w:val="24"/>
          <w:shd w:val="clear" w:color="auto" w:fill="FDFDF5"/>
        </w:rPr>
      </w:pPr>
      <w:proofErr w:type="spellStart"/>
      <w:r>
        <w:rPr>
          <w:rFonts w:ascii="Times New Roman" w:hAnsi="Times New Roman" w:cs="Times New Roman"/>
          <w:sz w:val="24"/>
        </w:rPr>
        <w:t>Norwilla</w:t>
      </w:r>
      <w:proofErr w:type="spellEnd"/>
      <w:r>
        <w:rPr>
          <w:rFonts w:ascii="Times New Roman" w:hAnsi="Times New Roman" w:cs="Times New Roman"/>
          <w:sz w:val="24"/>
        </w:rPr>
        <w:t xml:space="preserve">, Julius. “My Take on </w:t>
      </w:r>
      <w:proofErr w:type="spellStart"/>
      <w:r>
        <w:rPr>
          <w:rFonts w:ascii="Times New Roman" w:hAnsi="Times New Roman" w:cs="Times New Roman"/>
          <w:sz w:val="24"/>
        </w:rPr>
        <w:t>Ma</w:t>
      </w:r>
      <w:r>
        <w:rPr>
          <w:rFonts w:ascii="Times New Roman" w:hAnsi="Times New Roman" w:cs="Times New Roman"/>
          <w:sz w:val="24"/>
          <w:szCs w:val="24"/>
        </w:rPr>
        <w:t>l</w:t>
      </w:r>
      <w:r>
        <w:rPr>
          <w:rFonts w:ascii="Times New Roman" w:hAnsi="Times New Roman" w:cs="Times New Roman"/>
          <w:color w:val="000000"/>
          <w:sz w:val="24"/>
          <w:szCs w:val="24"/>
          <w:shd w:val="clear" w:color="auto" w:fill="FDFDF5"/>
        </w:rPr>
        <w:t>át</w:t>
      </w:r>
      <w:proofErr w:type="spellEnd"/>
      <w:r>
        <w:rPr>
          <w:rFonts w:ascii="Times New Roman" w:hAnsi="Times New Roman" w:cs="Times New Roman"/>
          <w:color w:val="000000"/>
          <w:sz w:val="24"/>
          <w:szCs w:val="24"/>
          <w:shd w:val="clear" w:color="auto" w:fill="FDFDF5"/>
        </w:rPr>
        <w:t xml:space="preserve">.” Last modified September 9, 2016. </w:t>
      </w:r>
      <w:r>
        <w:rPr>
          <w:rFonts w:ascii="Times New Roman" w:hAnsi="Times New Roman" w:cs="Times New Roman"/>
          <w:color w:val="000000"/>
          <w:sz w:val="24"/>
          <w:szCs w:val="24"/>
          <w:shd w:val="clear" w:color="auto" w:fill="FDFDF5"/>
        </w:rPr>
        <w:tab/>
        <w:t>http://defendinghistory.com/julius-norwilla-my-take-on-malat83733-2/83733.</w:t>
      </w:r>
    </w:p>
    <w:p w14:paraId="15A20E83" w14:textId="37C6A2BF" w:rsidR="006F6DCC" w:rsidRDefault="006F6DCC" w:rsidP="006F6DCC">
      <w:pPr>
        <w:spacing w:line="480" w:lineRule="auto"/>
        <w:rPr>
          <w:rFonts w:ascii="Times New Roman" w:hAnsi="Times New Roman" w:cs="Times New Roman"/>
          <w:color w:val="000000"/>
          <w:sz w:val="24"/>
          <w:szCs w:val="24"/>
          <w:shd w:val="clear" w:color="auto" w:fill="FDFDF5"/>
        </w:rPr>
      </w:pPr>
      <w:r>
        <w:rPr>
          <w:rFonts w:ascii="Times New Roman" w:hAnsi="Times New Roman" w:cs="Times New Roman"/>
          <w:sz w:val="24"/>
        </w:rPr>
        <w:tab/>
        <w:t xml:space="preserve">This source describes the treatment of one community of Jews at the hands of the Nazis </w:t>
      </w:r>
      <w:r>
        <w:rPr>
          <w:rFonts w:ascii="Times New Roman" w:hAnsi="Times New Roman" w:cs="Times New Roman"/>
          <w:sz w:val="24"/>
        </w:rPr>
        <w:tab/>
        <w:t xml:space="preserve">and white arm-banders. The Jews in the community of </w:t>
      </w:r>
      <w:proofErr w:type="spellStart"/>
      <w:r>
        <w:rPr>
          <w:rFonts w:ascii="Times New Roman" w:hAnsi="Times New Roman" w:cs="Times New Roman"/>
          <w:sz w:val="24"/>
        </w:rPr>
        <w:t>Ma</w:t>
      </w:r>
      <w:r>
        <w:rPr>
          <w:rFonts w:ascii="Times New Roman" w:hAnsi="Times New Roman" w:cs="Times New Roman"/>
          <w:sz w:val="24"/>
          <w:szCs w:val="24"/>
        </w:rPr>
        <w:t>l</w:t>
      </w:r>
      <w:r>
        <w:rPr>
          <w:rFonts w:ascii="Times New Roman" w:hAnsi="Times New Roman" w:cs="Times New Roman"/>
          <w:color w:val="000000"/>
          <w:sz w:val="24"/>
          <w:szCs w:val="24"/>
          <w:shd w:val="clear" w:color="auto" w:fill="FDFDF5"/>
        </w:rPr>
        <w:t>át</w:t>
      </w:r>
      <w:proofErr w:type="spellEnd"/>
      <w:r>
        <w:rPr>
          <w:rFonts w:ascii="Times New Roman" w:hAnsi="Times New Roman" w:cs="Times New Roman"/>
          <w:color w:val="000000"/>
          <w:sz w:val="24"/>
          <w:szCs w:val="24"/>
          <w:shd w:val="clear" w:color="auto" w:fill="FDFDF5"/>
        </w:rPr>
        <w:t xml:space="preserve"> (the Yiddish name for </w:t>
      </w:r>
      <w:r>
        <w:rPr>
          <w:rFonts w:ascii="Times New Roman" w:hAnsi="Times New Roman" w:cs="Times New Roman"/>
          <w:color w:val="000000"/>
          <w:sz w:val="24"/>
          <w:szCs w:val="24"/>
          <w:shd w:val="clear" w:color="auto" w:fill="FDFDF5"/>
        </w:rPr>
        <w:tab/>
      </w:r>
      <w:proofErr w:type="spellStart"/>
      <w:r>
        <w:rPr>
          <w:rFonts w:ascii="Times New Roman" w:hAnsi="Times New Roman" w:cs="Times New Roman"/>
          <w:color w:val="000000"/>
          <w:sz w:val="24"/>
          <w:szCs w:val="24"/>
          <w:shd w:val="clear" w:color="auto" w:fill="FDFDF5"/>
        </w:rPr>
        <w:t>Molėtai</w:t>
      </w:r>
      <w:proofErr w:type="spellEnd"/>
      <w:r>
        <w:rPr>
          <w:rFonts w:ascii="Times New Roman" w:hAnsi="Times New Roman" w:cs="Times New Roman"/>
          <w:color w:val="000000"/>
          <w:sz w:val="24"/>
          <w:szCs w:val="24"/>
          <w:shd w:val="clear" w:color="auto" w:fill="FDFDF5"/>
        </w:rPr>
        <w:t>) faced persecution from their neighbors and were locked in their shul</w:t>
      </w:r>
      <w:r>
        <w:rPr>
          <w:rFonts w:ascii="Times New Roman" w:hAnsi="Times New Roman" w:cs="Times New Roman"/>
          <w:color w:val="000000"/>
          <w:sz w:val="24"/>
          <w:szCs w:val="24"/>
          <w:shd w:val="clear" w:color="auto" w:fill="FDFDF5"/>
        </w:rPr>
        <w:lastRenderedPageBreak/>
        <w:tab/>
        <w:t xml:space="preserve">without food or water before being shot in front of a large pit. </w:t>
      </w:r>
      <w:r w:rsidR="006100FB">
        <w:rPr>
          <w:rFonts w:ascii="Times New Roman" w:hAnsi="Times New Roman" w:cs="Times New Roman"/>
          <w:color w:val="000000"/>
          <w:sz w:val="24"/>
          <w:szCs w:val="24"/>
          <w:shd w:val="clear" w:color="auto" w:fill="FDFDF5"/>
        </w:rPr>
        <w:t>N</w:t>
      </w:r>
      <w:r>
        <w:rPr>
          <w:rFonts w:ascii="Times New Roman" w:hAnsi="Times New Roman" w:cs="Times New Roman"/>
          <w:color w:val="000000"/>
          <w:sz w:val="24"/>
          <w:szCs w:val="24"/>
          <w:shd w:val="clear" w:color="auto" w:fill="FDFDF5"/>
        </w:rPr>
        <w:t xml:space="preserve">ot one Jew was saved </w:t>
      </w:r>
      <w:r w:rsidR="006100FB">
        <w:rPr>
          <w:rFonts w:ascii="Times New Roman" w:hAnsi="Times New Roman" w:cs="Times New Roman"/>
          <w:color w:val="000000"/>
          <w:sz w:val="24"/>
          <w:szCs w:val="24"/>
          <w:shd w:val="clear" w:color="auto" w:fill="FDFDF5"/>
        </w:rPr>
        <w:tab/>
      </w:r>
      <w:r>
        <w:rPr>
          <w:rFonts w:ascii="Times New Roman" w:hAnsi="Times New Roman" w:cs="Times New Roman"/>
          <w:color w:val="000000"/>
          <w:sz w:val="24"/>
          <w:szCs w:val="24"/>
          <w:shd w:val="clear" w:color="auto" w:fill="FDFDF5"/>
        </w:rPr>
        <w:t xml:space="preserve">from this fate by one of their </w:t>
      </w:r>
      <w:r>
        <w:rPr>
          <w:rFonts w:ascii="Times New Roman" w:hAnsi="Times New Roman" w:cs="Times New Roman"/>
          <w:color w:val="000000"/>
          <w:sz w:val="24"/>
          <w:szCs w:val="24"/>
          <w:shd w:val="clear" w:color="auto" w:fill="FDFDF5"/>
        </w:rPr>
        <w:tab/>
        <w:t xml:space="preserve">neighbors, who </w:t>
      </w:r>
      <w:proofErr w:type="gramStart"/>
      <w:r>
        <w:rPr>
          <w:rFonts w:ascii="Times New Roman" w:hAnsi="Times New Roman" w:cs="Times New Roman"/>
          <w:color w:val="000000"/>
          <w:sz w:val="24"/>
          <w:szCs w:val="24"/>
          <w:shd w:val="clear" w:color="auto" w:fill="FDFDF5"/>
        </w:rPr>
        <w:t>definitely would</w:t>
      </w:r>
      <w:proofErr w:type="gramEnd"/>
      <w:r>
        <w:rPr>
          <w:rFonts w:ascii="Times New Roman" w:hAnsi="Times New Roman" w:cs="Times New Roman"/>
          <w:color w:val="000000"/>
          <w:sz w:val="24"/>
          <w:szCs w:val="24"/>
          <w:shd w:val="clear" w:color="auto" w:fill="FDFDF5"/>
        </w:rPr>
        <w:t xml:space="preserve"> have known what was </w:t>
      </w:r>
      <w:r w:rsidR="006100FB">
        <w:rPr>
          <w:rFonts w:ascii="Times New Roman" w:hAnsi="Times New Roman" w:cs="Times New Roman"/>
          <w:color w:val="000000"/>
          <w:sz w:val="24"/>
          <w:szCs w:val="24"/>
          <w:shd w:val="clear" w:color="auto" w:fill="FDFDF5"/>
        </w:rPr>
        <w:tab/>
      </w:r>
      <w:r>
        <w:rPr>
          <w:rFonts w:ascii="Times New Roman" w:hAnsi="Times New Roman" w:cs="Times New Roman"/>
          <w:color w:val="000000"/>
          <w:sz w:val="24"/>
          <w:szCs w:val="24"/>
          <w:shd w:val="clear" w:color="auto" w:fill="FDFDF5"/>
        </w:rPr>
        <w:t xml:space="preserve">happening. </w:t>
      </w:r>
    </w:p>
    <w:p w14:paraId="0513690C" w14:textId="77777777" w:rsidR="006F6DCC" w:rsidRDefault="006F6DCC" w:rsidP="006F6DCC">
      <w:pPr>
        <w:spacing w:line="480" w:lineRule="auto"/>
        <w:rPr>
          <w:rFonts w:ascii="Times New Roman" w:hAnsi="Times New Roman" w:cs="Times New Roman"/>
          <w:color w:val="000000"/>
          <w:sz w:val="24"/>
          <w:szCs w:val="24"/>
          <w:shd w:val="clear" w:color="auto" w:fill="FDFDF5"/>
        </w:rPr>
      </w:pPr>
      <w:bookmarkStart w:id="4" w:name="_Hlk531373475"/>
      <w:r>
        <w:rPr>
          <w:rFonts w:ascii="Times New Roman" w:hAnsi="Times New Roman" w:cs="Times New Roman"/>
          <w:color w:val="000000"/>
          <w:sz w:val="24"/>
          <w:szCs w:val="24"/>
          <w:shd w:val="clear" w:color="auto" w:fill="FDFDF5"/>
        </w:rPr>
        <w:t xml:space="preserve">“Partisans &amp; Countries: Lithuania.” Jewish Partisan Educational Foundation. Accessed </w:t>
      </w:r>
      <w:r>
        <w:rPr>
          <w:rFonts w:ascii="Times New Roman" w:hAnsi="Times New Roman" w:cs="Times New Roman"/>
          <w:color w:val="000000"/>
          <w:sz w:val="24"/>
          <w:szCs w:val="24"/>
          <w:shd w:val="clear" w:color="auto" w:fill="FDFDF5"/>
        </w:rPr>
        <w:tab/>
        <w:t>November 15, 2018. http://www.jewishpartisans.org/countries/lithuania.</w:t>
      </w:r>
      <w:bookmarkEnd w:id="4"/>
    </w:p>
    <w:p w14:paraId="54B1A057" w14:textId="3D42F4CD" w:rsidR="006F6DCC" w:rsidRDefault="006F6DCC" w:rsidP="006F6DCC">
      <w:pPr>
        <w:spacing w:line="480" w:lineRule="auto"/>
        <w:rPr>
          <w:rFonts w:ascii="Times New Roman" w:hAnsi="Times New Roman" w:cs="Times New Roman"/>
          <w:color w:val="000000"/>
          <w:sz w:val="24"/>
          <w:szCs w:val="24"/>
          <w:shd w:val="clear" w:color="auto" w:fill="FDFDF5"/>
        </w:rPr>
      </w:pPr>
      <w:r>
        <w:rPr>
          <w:rFonts w:ascii="Times New Roman" w:hAnsi="Times New Roman" w:cs="Times New Roman"/>
          <w:color w:val="000000"/>
          <w:sz w:val="24"/>
          <w:szCs w:val="24"/>
          <w:shd w:val="clear" w:color="auto" w:fill="FDFDF5"/>
        </w:rPr>
        <w:tab/>
        <w:t xml:space="preserve">This source provides valuable statistics on the Jewish partisan movement specifically, </w:t>
      </w:r>
      <w:r>
        <w:rPr>
          <w:rFonts w:ascii="Times New Roman" w:hAnsi="Times New Roman" w:cs="Times New Roman"/>
          <w:color w:val="000000"/>
          <w:sz w:val="24"/>
          <w:szCs w:val="24"/>
          <w:shd w:val="clear" w:color="auto" w:fill="FDFDF5"/>
        </w:rPr>
        <w:tab/>
        <w:t xml:space="preserve">giving the number of those involved, where units were located, and how much damage </w:t>
      </w:r>
      <w:r>
        <w:rPr>
          <w:rFonts w:ascii="Times New Roman" w:hAnsi="Times New Roman" w:cs="Times New Roman"/>
          <w:color w:val="000000"/>
          <w:sz w:val="24"/>
          <w:szCs w:val="24"/>
          <w:shd w:val="clear" w:color="auto" w:fill="FDFDF5"/>
        </w:rPr>
        <w:tab/>
        <w:t xml:space="preserve">they did to their foes. This article also gives insight to the struggles these partisans faced </w:t>
      </w:r>
      <w:r>
        <w:rPr>
          <w:rFonts w:ascii="Times New Roman" w:hAnsi="Times New Roman" w:cs="Times New Roman"/>
          <w:color w:val="000000"/>
          <w:sz w:val="24"/>
          <w:szCs w:val="24"/>
          <w:shd w:val="clear" w:color="auto" w:fill="FDFDF5"/>
        </w:rPr>
        <w:tab/>
        <w:t xml:space="preserve">at the time, including feelings of anti-Semitism, civilians, and non-Jewish partisans. </w:t>
      </w:r>
    </w:p>
    <w:p w14:paraId="3D60FF2D" w14:textId="77777777" w:rsidR="006F6DCC" w:rsidRDefault="006F6DCC" w:rsidP="006F6DCC">
      <w:pPr>
        <w:spacing w:line="480" w:lineRule="auto"/>
        <w:rPr>
          <w:rFonts w:ascii="Times New Roman" w:hAnsi="Times New Roman" w:cs="Times New Roman"/>
          <w:color w:val="000000"/>
          <w:sz w:val="24"/>
          <w:szCs w:val="24"/>
          <w:shd w:val="clear" w:color="auto" w:fill="FDFDF5"/>
        </w:rPr>
      </w:pPr>
      <w:bookmarkStart w:id="5" w:name="_Hlk531367749"/>
      <w:r>
        <w:rPr>
          <w:rFonts w:ascii="Times New Roman" w:hAnsi="Times New Roman" w:cs="Times New Roman"/>
          <w:color w:val="000000"/>
          <w:sz w:val="24"/>
          <w:szCs w:val="24"/>
          <w:shd w:val="clear" w:color="auto" w:fill="FDFDF5"/>
        </w:rPr>
        <w:t xml:space="preserve">“Partisans &amp; Countries: Soviet Union.” Jewish Partisan Educational Foundation. Accessed </w:t>
      </w:r>
      <w:r>
        <w:rPr>
          <w:rFonts w:ascii="Times New Roman" w:hAnsi="Times New Roman" w:cs="Times New Roman"/>
          <w:color w:val="000000"/>
          <w:sz w:val="24"/>
          <w:szCs w:val="24"/>
          <w:shd w:val="clear" w:color="auto" w:fill="FDFDF5"/>
        </w:rPr>
        <w:tab/>
        <w:t>November 15, 2018. http://www.jewishpartisans.org/countries/soviet-union.</w:t>
      </w:r>
      <w:bookmarkEnd w:id="5"/>
    </w:p>
    <w:p w14:paraId="4D2A2575" w14:textId="40B18E63" w:rsidR="006F6DCC" w:rsidRDefault="006F6DCC" w:rsidP="006F6DCC">
      <w:pPr>
        <w:spacing w:line="480" w:lineRule="auto"/>
        <w:rPr>
          <w:rFonts w:ascii="Times New Roman" w:hAnsi="Times New Roman" w:cs="Times New Roman"/>
          <w:color w:val="000000"/>
          <w:sz w:val="24"/>
          <w:szCs w:val="24"/>
          <w:shd w:val="clear" w:color="auto" w:fill="FDFDF5"/>
        </w:rPr>
      </w:pPr>
      <w:r>
        <w:rPr>
          <w:rFonts w:ascii="Times New Roman" w:hAnsi="Times New Roman" w:cs="Times New Roman"/>
          <w:color w:val="000000"/>
          <w:sz w:val="24"/>
          <w:szCs w:val="24"/>
          <w:shd w:val="clear" w:color="auto" w:fill="FDFDF5"/>
        </w:rPr>
        <w:tab/>
        <w:t xml:space="preserve">The Jews, faced with adversaries such as the Nazis and nationalist partisan groups, </w:t>
      </w:r>
      <w:r w:rsidR="00D61299">
        <w:rPr>
          <w:rFonts w:ascii="Times New Roman" w:hAnsi="Times New Roman" w:cs="Times New Roman"/>
          <w:color w:val="000000"/>
          <w:sz w:val="24"/>
          <w:szCs w:val="24"/>
          <w:shd w:val="clear" w:color="auto" w:fill="FDFDF5"/>
        </w:rPr>
        <w:tab/>
      </w:r>
      <w:r>
        <w:rPr>
          <w:rFonts w:ascii="Times New Roman" w:hAnsi="Times New Roman" w:cs="Times New Roman"/>
          <w:color w:val="000000"/>
          <w:sz w:val="24"/>
          <w:szCs w:val="24"/>
          <w:shd w:val="clear" w:color="auto" w:fill="FDFDF5"/>
        </w:rPr>
        <w:t xml:space="preserve">desperately wanted to fight back and decided to throw their lot in with the </w:t>
      </w:r>
      <w:r>
        <w:rPr>
          <w:rFonts w:ascii="Times New Roman" w:hAnsi="Times New Roman" w:cs="Times New Roman"/>
          <w:color w:val="000000"/>
          <w:sz w:val="24"/>
          <w:szCs w:val="24"/>
          <w:shd w:val="clear" w:color="auto" w:fill="FDFDF5"/>
        </w:rPr>
        <w:tab/>
        <w:t xml:space="preserve">Soviets. In </w:t>
      </w:r>
      <w:r w:rsidR="00D61299">
        <w:rPr>
          <w:rFonts w:ascii="Times New Roman" w:hAnsi="Times New Roman" w:cs="Times New Roman"/>
          <w:color w:val="000000"/>
          <w:sz w:val="24"/>
          <w:szCs w:val="24"/>
          <w:shd w:val="clear" w:color="auto" w:fill="FDFDF5"/>
        </w:rPr>
        <w:tab/>
      </w:r>
      <w:r>
        <w:rPr>
          <w:rFonts w:ascii="Times New Roman" w:hAnsi="Times New Roman" w:cs="Times New Roman"/>
          <w:color w:val="000000"/>
          <w:sz w:val="24"/>
          <w:szCs w:val="24"/>
          <w:shd w:val="clear" w:color="auto" w:fill="FDFDF5"/>
        </w:rPr>
        <w:t xml:space="preserve">order to join the Soviet partisans, however, one had to acquire a weapon, and many had </w:t>
      </w:r>
      <w:r w:rsidR="00D61299">
        <w:rPr>
          <w:rFonts w:ascii="Times New Roman" w:hAnsi="Times New Roman" w:cs="Times New Roman"/>
          <w:color w:val="000000"/>
          <w:sz w:val="24"/>
          <w:szCs w:val="24"/>
          <w:shd w:val="clear" w:color="auto" w:fill="FDFDF5"/>
        </w:rPr>
        <w:tab/>
      </w:r>
      <w:r>
        <w:rPr>
          <w:rFonts w:ascii="Times New Roman" w:hAnsi="Times New Roman" w:cs="Times New Roman"/>
          <w:color w:val="000000"/>
          <w:sz w:val="24"/>
          <w:szCs w:val="24"/>
          <w:shd w:val="clear" w:color="auto" w:fill="FDFDF5"/>
        </w:rPr>
        <w:t xml:space="preserve">to hide their Jewish identity to escape anti-Semitic feelings within the partisan group. </w:t>
      </w:r>
      <w:r w:rsidR="00D61299">
        <w:rPr>
          <w:rFonts w:ascii="Times New Roman" w:hAnsi="Times New Roman" w:cs="Times New Roman"/>
          <w:color w:val="000000"/>
          <w:sz w:val="24"/>
          <w:szCs w:val="24"/>
          <w:shd w:val="clear" w:color="auto" w:fill="FDFDF5"/>
        </w:rPr>
        <w:tab/>
      </w:r>
      <w:r>
        <w:rPr>
          <w:rFonts w:ascii="Times New Roman" w:hAnsi="Times New Roman" w:cs="Times New Roman"/>
          <w:color w:val="000000"/>
          <w:sz w:val="24"/>
          <w:szCs w:val="24"/>
          <w:shd w:val="clear" w:color="auto" w:fill="FDFDF5"/>
        </w:rPr>
        <w:t xml:space="preserve">Even though making all-Jewish units was forbidden, it was often done </w:t>
      </w:r>
      <w:proofErr w:type="gramStart"/>
      <w:r>
        <w:rPr>
          <w:rFonts w:ascii="Times New Roman" w:hAnsi="Times New Roman" w:cs="Times New Roman"/>
          <w:color w:val="000000"/>
          <w:sz w:val="24"/>
          <w:szCs w:val="24"/>
          <w:shd w:val="clear" w:color="auto" w:fill="FDFDF5"/>
        </w:rPr>
        <w:t>as a way to</w:t>
      </w:r>
      <w:proofErr w:type="gramEnd"/>
      <w:r>
        <w:rPr>
          <w:rFonts w:ascii="Times New Roman" w:hAnsi="Times New Roman" w:cs="Times New Roman"/>
          <w:color w:val="000000"/>
          <w:sz w:val="24"/>
          <w:szCs w:val="24"/>
          <w:shd w:val="clear" w:color="auto" w:fill="FDFDF5"/>
        </w:rPr>
        <w:t xml:space="preserve"> avoid </w:t>
      </w:r>
      <w:r w:rsidR="00D61299">
        <w:rPr>
          <w:rFonts w:ascii="Times New Roman" w:hAnsi="Times New Roman" w:cs="Times New Roman"/>
          <w:color w:val="000000"/>
          <w:sz w:val="24"/>
          <w:szCs w:val="24"/>
          <w:shd w:val="clear" w:color="auto" w:fill="FDFDF5"/>
        </w:rPr>
        <w:tab/>
      </w:r>
      <w:r>
        <w:rPr>
          <w:rFonts w:ascii="Times New Roman" w:hAnsi="Times New Roman" w:cs="Times New Roman"/>
          <w:color w:val="000000"/>
          <w:sz w:val="24"/>
          <w:szCs w:val="24"/>
          <w:shd w:val="clear" w:color="auto" w:fill="FDFDF5"/>
        </w:rPr>
        <w:t xml:space="preserve">anti-Semitism. </w:t>
      </w:r>
    </w:p>
    <w:p w14:paraId="64EBD79D" w14:textId="77777777" w:rsidR="006F6DCC" w:rsidRDefault="006F6DCC" w:rsidP="006F6DCC">
      <w:pPr>
        <w:spacing w:line="480" w:lineRule="auto"/>
        <w:rPr>
          <w:rFonts w:ascii="Times New Roman" w:hAnsi="Times New Roman" w:cs="Times New Roman"/>
          <w:color w:val="000000"/>
          <w:sz w:val="24"/>
          <w:szCs w:val="24"/>
          <w:shd w:val="clear" w:color="auto" w:fill="FDFDF5"/>
        </w:rPr>
      </w:pPr>
      <w:bookmarkStart w:id="6" w:name="_Hlk531373166"/>
      <w:r>
        <w:rPr>
          <w:rFonts w:ascii="Times New Roman" w:hAnsi="Times New Roman" w:cs="Times New Roman"/>
          <w:color w:val="000000"/>
          <w:sz w:val="24"/>
          <w:szCs w:val="24"/>
          <w:shd w:val="clear" w:color="auto" w:fill="FDFDF5"/>
        </w:rPr>
        <w:t xml:space="preserve">“Partisans &amp; Countries: </w:t>
      </w:r>
      <w:proofErr w:type="spellStart"/>
      <w:r>
        <w:rPr>
          <w:rFonts w:ascii="Times New Roman" w:hAnsi="Times New Roman" w:cs="Times New Roman"/>
          <w:color w:val="000000"/>
          <w:sz w:val="24"/>
          <w:szCs w:val="24"/>
          <w:shd w:val="clear" w:color="auto" w:fill="FDFDF5"/>
        </w:rPr>
        <w:t>Vitka</w:t>
      </w:r>
      <w:proofErr w:type="spellEnd"/>
      <w:r>
        <w:rPr>
          <w:rFonts w:ascii="Times New Roman" w:hAnsi="Times New Roman" w:cs="Times New Roman"/>
          <w:color w:val="000000"/>
          <w:sz w:val="24"/>
          <w:szCs w:val="24"/>
          <w:shd w:val="clear" w:color="auto" w:fill="FDFDF5"/>
        </w:rPr>
        <w:t xml:space="preserve"> Kempner.” Jewish Partisan Educational Foundation. Accessed </w:t>
      </w:r>
      <w:r>
        <w:rPr>
          <w:rFonts w:ascii="Times New Roman" w:hAnsi="Times New Roman" w:cs="Times New Roman"/>
          <w:color w:val="000000"/>
          <w:sz w:val="24"/>
          <w:szCs w:val="24"/>
          <w:shd w:val="clear" w:color="auto" w:fill="FDFDF5"/>
        </w:rPr>
        <w:tab/>
        <w:t>November 15, 2018. http://www.jewishpartisans.org/partisans/vitka-kempner.</w:t>
      </w:r>
      <w:bookmarkEnd w:id="6"/>
    </w:p>
    <w:p w14:paraId="46BB8145" w14:textId="25FE3B92" w:rsidR="006F6DCC" w:rsidRDefault="006F6DCC" w:rsidP="006F6DCC">
      <w:pPr>
        <w:spacing w:line="480" w:lineRule="auto"/>
        <w:ind w:firstLine="720"/>
        <w:rPr>
          <w:rFonts w:ascii="Times New Roman" w:hAnsi="Times New Roman" w:cs="Times New Roman"/>
          <w:color w:val="000000"/>
          <w:sz w:val="24"/>
          <w:szCs w:val="24"/>
          <w:shd w:val="clear" w:color="auto" w:fill="FDFDF5"/>
        </w:rPr>
      </w:pPr>
      <w:r>
        <w:rPr>
          <w:rFonts w:ascii="Times New Roman" w:hAnsi="Times New Roman" w:cs="Times New Roman"/>
          <w:color w:val="000000"/>
          <w:sz w:val="24"/>
          <w:szCs w:val="24"/>
          <w:shd w:val="clear" w:color="auto" w:fill="FDFDF5"/>
        </w:rPr>
        <w:t xml:space="preserve">This article gives details on the life and partisan activity of a Jewish woman who lived in </w:t>
      </w:r>
      <w:r>
        <w:rPr>
          <w:rFonts w:ascii="Times New Roman" w:hAnsi="Times New Roman" w:cs="Times New Roman"/>
          <w:color w:val="000000"/>
          <w:sz w:val="24"/>
          <w:szCs w:val="24"/>
          <w:shd w:val="clear" w:color="auto" w:fill="FDFDF5"/>
        </w:rPr>
        <w:tab/>
        <w:t xml:space="preserve">Vilna. She was one of the chief lieutenants in the faction and aided in blowing up Nazi </w:t>
      </w:r>
      <w:r w:rsidR="00D97CB3">
        <w:rPr>
          <w:rFonts w:ascii="Times New Roman" w:hAnsi="Times New Roman" w:cs="Times New Roman"/>
          <w:color w:val="000000"/>
          <w:sz w:val="24"/>
          <w:szCs w:val="24"/>
          <w:shd w:val="clear" w:color="auto" w:fill="FDFDF5"/>
        </w:rPr>
        <w:tab/>
      </w:r>
      <w:r>
        <w:rPr>
          <w:rFonts w:ascii="Times New Roman" w:hAnsi="Times New Roman" w:cs="Times New Roman"/>
          <w:color w:val="000000"/>
          <w:sz w:val="24"/>
          <w:szCs w:val="24"/>
          <w:shd w:val="clear" w:color="auto" w:fill="FDFDF5"/>
        </w:rPr>
        <w:t xml:space="preserve">train lines, smuggling weapons, evacuating ghettos, and destroying power plants. </w:t>
      </w:r>
    </w:p>
    <w:p w14:paraId="225B08BD" w14:textId="77777777" w:rsidR="006F6DCC" w:rsidRDefault="006F6DCC" w:rsidP="006F6DCC">
      <w:pPr>
        <w:spacing w:line="480" w:lineRule="auto"/>
        <w:rPr>
          <w:rFonts w:ascii="Times New Roman" w:hAnsi="Times New Roman" w:cs="Times New Roman"/>
          <w:color w:val="000000"/>
          <w:sz w:val="24"/>
          <w:szCs w:val="24"/>
          <w:shd w:val="clear" w:color="auto" w:fill="FDFDF5"/>
        </w:rPr>
      </w:pPr>
      <w:r>
        <w:rPr>
          <w:rFonts w:ascii="Times New Roman" w:hAnsi="Times New Roman" w:cs="Times New Roman"/>
          <w:color w:val="000000"/>
          <w:sz w:val="24"/>
          <w:szCs w:val="24"/>
          <w:shd w:val="clear" w:color="auto" w:fill="FDFDF5"/>
        </w:rPr>
        <w:lastRenderedPageBreak/>
        <w:t xml:space="preserve">Researchers of The Museum of The Jewish People at Beit </w:t>
      </w:r>
      <w:proofErr w:type="spellStart"/>
      <w:r>
        <w:rPr>
          <w:rFonts w:ascii="Times New Roman" w:hAnsi="Times New Roman" w:cs="Times New Roman"/>
          <w:color w:val="000000"/>
          <w:sz w:val="24"/>
          <w:szCs w:val="24"/>
          <w:shd w:val="clear" w:color="auto" w:fill="FDFDF5"/>
        </w:rPr>
        <w:t>Hatfutsot</w:t>
      </w:r>
      <w:proofErr w:type="spellEnd"/>
      <w:r>
        <w:rPr>
          <w:rFonts w:ascii="Times New Roman" w:hAnsi="Times New Roman" w:cs="Times New Roman"/>
          <w:color w:val="000000"/>
          <w:sz w:val="24"/>
          <w:szCs w:val="24"/>
          <w:shd w:val="clear" w:color="auto" w:fill="FDFDF5"/>
        </w:rPr>
        <w:t>. “</w:t>
      </w:r>
      <w:proofErr w:type="spellStart"/>
      <w:r>
        <w:rPr>
          <w:rFonts w:ascii="Times New Roman" w:hAnsi="Times New Roman" w:cs="Times New Roman"/>
          <w:color w:val="000000"/>
          <w:sz w:val="24"/>
          <w:szCs w:val="24"/>
          <w:shd w:val="clear" w:color="auto" w:fill="FDFDF5"/>
        </w:rPr>
        <w:t>Moletai</w:t>
      </w:r>
      <w:proofErr w:type="spellEnd"/>
      <w:r>
        <w:rPr>
          <w:rFonts w:ascii="Times New Roman" w:hAnsi="Times New Roman" w:cs="Times New Roman"/>
          <w:color w:val="000000"/>
          <w:sz w:val="24"/>
          <w:szCs w:val="24"/>
          <w:shd w:val="clear" w:color="auto" w:fill="FDFDF5"/>
        </w:rPr>
        <w:t xml:space="preserve">.” Last modified </w:t>
      </w:r>
      <w:r>
        <w:rPr>
          <w:rFonts w:ascii="Times New Roman" w:hAnsi="Times New Roman" w:cs="Times New Roman"/>
          <w:color w:val="000000"/>
          <w:sz w:val="24"/>
          <w:szCs w:val="24"/>
          <w:shd w:val="clear" w:color="auto" w:fill="FDFDF5"/>
        </w:rPr>
        <w:tab/>
        <w:t>1996. https://dbs.bh.org.il/place/moletai.</w:t>
      </w:r>
    </w:p>
    <w:p w14:paraId="196AF7E1" w14:textId="192A6B50" w:rsidR="006F6DCC" w:rsidRDefault="006F6DCC" w:rsidP="006F6DCC">
      <w:pPr>
        <w:spacing w:line="480" w:lineRule="auto"/>
        <w:rPr>
          <w:rFonts w:ascii="Times New Roman" w:hAnsi="Times New Roman" w:cs="Times New Roman"/>
          <w:color w:val="000000"/>
          <w:sz w:val="24"/>
          <w:szCs w:val="24"/>
          <w:shd w:val="clear" w:color="auto" w:fill="FDFDF5"/>
        </w:rPr>
      </w:pPr>
      <w:r>
        <w:rPr>
          <w:rFonts w:ascii="Times New Roman" w:hAnsi="Times New Roman" w:cs="Times New Roman"/>
          <w:color w:val="000000"/>
          <w:sz w:val="24"/>
          <w:szCs w:val="24"/>
          <w:shd w:val="clear" w:color="auto" w:fill="FDFDF5"/>
        </w:rPr>
        <w:tab/>
        <w:t xml:space="preserve">This article gives some background into the Lithuanian town of </w:t>
      </w:r>
      <w:proofErr w:type="spellStart"/>
      <w:r>
        <w:rPr>
          <w:rFonts w:ascii="Times New Roman" w:hAnsi="Times New Roman" w:cs="Times New Roman"/>
          <w:color w:val="000000"/>
          <w:sz w:val="24"/>
          <w:szCs w:val="24"/>
          <w:shd w:val="clear" w:color="auto" w:fill="FDFDF5"/>
        </w:rPr>
        <w:t>Molėtai</w:t>
      </w:r>
      <w:proofErr w:type="spellEnd"/>
      <w:r>
        <w:rPr>
          <w:rFonts w:ascii="Times New Roman" w:hAnsi="Times New Roman" w:cs="Times New Roman"/>
          <w:color w:val="000000"/>
          <w:sz w:val="24"/>
          <w:szCs w:val="24"/>
          <w:shd w:val="clear" w:color="auto" w:fill="FDFDF5"/>
        </w:rPr>
        <w:t xml:space="preserve">, where none of </w:t>
      </w:r>
      <w:r>
        <w:rPr>
          <w:rFonts w:ascii="Times New Roman" w:hAnsi="Times New Roman" w:cs="Times New Roman"/>
          <w:color w:val="000000"/>
          <w:sz w:val="24"/>
          <w:szCs w:val="24"/>
          <w:shd w:val="clear" w:color="auto" w:fill="FDFDF5"/>
        </w:rPr>
        <w:tab/>
        <w:t xml:space="preserve">the Jewish residents were saved from the wrath of the Nazis. In this article, it is </w:t>
      </w:r>
      <w:r>
        <w:rPr>
          <w:rFonts w:ascii="Times New Roman" w:hAnsi="Times New Roman" w:cs="Times New Roman"/>
          <w:color w:val="000000"/>
          <w:sz w:val="24"/>
          <w:szCs w:val="24"/>
          <w:shd w:val="clear" w:color="auto" w:fill="FDFDF5"/>
        </w:rPr>
        <w:tab/>
        <w:t xml:space="preserve">abundantly apparent that the Jews of </w:t>
      </w:r>
      <w:proofErr w:type="spellStart"/>
      <w:r>
        <w:rPr>
          <w:rFonts w:ascii="Times New Roman" w:hAnsi="Times New Roman" w:cs="Times New Roman"/>
          <w:color w:val="000000"/>
          <w:sz w:val="24"/>
          <w:szCs w:val="24"/>
          <w:shd w:val="clear" w:color="auto" w:fill="FDFDF5"/>
        </w:rPr>
        <w:t>Molėtai</w:t>
      </w:r>
      <w:proofErr w:type="spellEnd"/>
      <w:r>
        <w:rPr>
          <w:rFonts w:ascii="Times New Roman" w:hAnsi="Times New Roman" w:cs="Times New Roman"/>
          <w:color w:val="000000"/>
          <w:sz w:val="24"/>
          <w:szCs w:val="24"/>
          <w:shd w:val="clear" w:color="auto" w:fill="FDFDF5"/>
        </w:rPr>
        <w:t xml:space="preserve"> were highly active in their community and </w:t>
      </w:r>
      <w:r>
        <w:rPr>
          <w:rFonts w:ascii="Times New Roman" w:hAnsi="Times New Roman" w:cs="Times New Roman"/>
          <w:color w:val="000000"/>
          <w:sz w:val="24"/>
          <w:szCs w:val="24"/>
          <w:shd w:val="clear" w:color="auto" w:fill="FDFDF5"/>
        </w:rPr>
        <w:tab/>
        <w:t xml:space="preserve">were not unfriendly with their ethnic Lithuanian neighbors. Jewish shops were in the </w:t>
      </w:r>
      <w:r>
        <w:rPr>
          <w:rFonts w:ascii="Times New Roman" w:hAnsi="Times New Roman" w:cs="Times New Roman"/>
          <w:color w:val="000000"/>
          <w:sz w:val="24"/>
          <w:szCs w:val="24"/>
          <w:shd w:val="clear" w:color="auto" w:fill="FDFDF5"/>
        </w:rPr>
        <w:tab/>
        <w:t xml:space="preserve">center of town and the </w:t>
      </w:r>
      <w:proofErr w:type="spellStart"/>
      <w:r>
        <w:rPr>
          <w:rFonts w:ascii="Times New Roman" w:hAnsi="Times New Roman" w:cs="Times New Roman"/>
          <w:color w:val="000000"/>
          <w:sz w:val="24"/>
          <w:szCs w:val="24"/>
          <w:shd w:val="clear" w:color="auto" w:fill="FDFDF5"/>
        </w:rPr>
        <w:t>Litvaks</w:t>
      </w:r>
      <w:proofErr w:type="spellEnd"/>
      <w:r>
        <w:rPr>
          <w:rFonts w:ascii="Times New Roman" w:hAnsi="Times New Roman" w:cs="Times New Roman"/>
          <w:color w:val="000000"/>
          <w:sz w:val="24"/>
          <w:szCs w:val="24"/>
          <w:shd w:val="clear" w:color="auto" w:fill="FDFDF5"/>
        </w:rPr>
        <w:t xml:space="preserve"> residing there specialized in many different trades. </w:t>
      </w:r>
      <w:r>
        <w:rPr>
          <w:rFonts w:ascii="Times New Roman" w:hAnsi="Times New Roman" w:cs="Times New Roman"/>
          <w:color w:val="000000"/>
          <w:sz w:val="24"/>
          <w:szCs w:val="24"/>
          <w:shd w:val="clear" w:color="auto" w:fill="FDFDF5"/>
        </w:rPr>
        <w:tab/>
      </w:r>
      <w:r w:rsidR="00A341C3">
        <w:rPr>
          <w:rFonts w:ascii="Times New Roman" w:hAnsi="Times New Roman" w:cs="Times New Roman"/>
          <w:color w:val="000000"/>
          <w:sz w:val="24"/>
          <w:szCs w:val="24"/>
          <w:shd w:val="clear" w:color="auto" w:fill="FDFDF5"/>
        </w:rPr>
        <w:t>W</w:t>
      </w:r>
      <w:r>
        <w:rPr>
          <w:rFonts w:ascii="Times New Roman" w:hAnsi="Times New Roman" w:cs="Times New Roman"/>
          <w:color w:val="000000"/>
          <w:sz w:val="24"/>
          <w:szCs w:val="24"/>
          <w:shd w:val="clear" w:color="auto" w:fill="FDFDF5"/>
        </w:rPr>
        <w:t xml:space="preserve">hile </w:t>
      </w:r>
      <w:r w:rsidR="00A341C3">
        <w:rPr>
          <w:rFonts w:ascii="Times New Roman" w:hAnsi="Times New Roman" w:cs="Times New Roman"/>
          <w:color w:val="000000"/>
          <w:sz w:val="24"/>
          <w:szCs w:val="24"/>
          <w:shd w:val="clear" w:color="auto" w:fill="FDFDF5"/>
        </w:rPr>
        <w:tab/>
      </w:r>
      <w:r>
        <w:rPr>
          <w:rFonts w:ascii="Times New Roman" w:hAnsi="Times New Roman" w:cs="Times New Roman"/>
          <w:color w:val="000000"/>
          <w:sz w:val="24"/>
          <w:szCs w:val="24"/>
          <w:shd w:val="clear" w:color="auto" w:fill="FDFDF5"/>
        </w:rPr>
        <w:t xml:space="preserve">no Jew was </w:t>
      </w:r>
      <w:proofErr w:type="gramStart"/>
      <w:r>
        <w:rPr>
          <w:rFonts w:ascii="Times New Roman" w:hAnsi="Times New Roman" w:cs="Times New Roman"/>
          <w:color w:val="000000"/>
          <w:sz w:val="24"/>
          <w:szCs w:val="24"/>
          <w:shd w:val="clear" w:color="auto" w:fill="FDFDF5"/>
        </w:rPr>
        <w:t>actually saved</w:t>
      </w:r>
      <w:proofErr w:type="gramEnd"/>
      <w:r>
        <w:rPr>
          <w:rFonts w:ascii="Times New Roman" w:hAnsi="Times New Roman" w:cs="Times New Roman"/>
          <w:color w:val="000000"/>
          <w:sz w:val="24"/>
          <w:szCs w:val="24"/>
          <w:shd w:val="clear" w:color="auto" w:fill="FDFDF5"/>
        </w:rPr>
        <w:t xml:space="preserve"> from the Nazis, two ethnic Lithuanian physicians stood up for </w:t>
      </w:r>
      <w:r w:rsidR="00A341C3">
        <w:rPr>
          <w:rFonts w:ascii="Times New Roman" w:hAnsi="Times New Roman" w:cs="Times New Roman"/>
          <w:color w:val="000000"/>
          <w:sz w:val="24"/>
          <w:szCs w:val="24"/>
          <w:shd w:val="clear" w:color="auto" w:fill="FDFDF5"/>
        </w:rPr>
        <w:tab/>
      </w:r>
      <w:r>
        <w:rPr>
          <w:rFonts w:ascii="Times New Roman" w:hAnsi="Times New Roman" w:cs="Times New Roman"/>
          <w:color w:val="000000"/>
          <w:sz w:val="24"/>
          <w:szCs w:val="24"/>
          <w:shd w:val="clear" w:color="auto" w:fill="FDFDF5"/>
        </w:rPr>
        <w:t xml:space="preserve">them against their persecutors. </w:t>
      </w:r>
    </w:p>
    <w:p w14:paraId="37B43593" w14:textId="77777777" w:rsidR="006F6DCC" w:rsidRDefault="006F6DCC" w:rsidP="006F6DCC">
      <w:pPr>
        <w:spacing w:line="480" w:lineRule="auto"/>
        <w:rPr>
          <w:rFonts w:ascii="Times New Roman" w:hAnsi="Times New Roman" w:cs="Times New Roman"/>
          <w:sz w:val="24"/>
          <w:szCs w:val="24"/>
        </w:rPr>
      </w:pPr>
      <w:r>
        <w:rPr>
          <w:rFonts w:ascii="Times New Roman" w:hAnsi="Times New Roman" w:cs="Times New Roman"/>
          <w:sz w:val="24"/>
        </w:rPr>
        <w:t xml:space="preserve">Ruin, </w:t>
      </w:r>
      <w:proofErr w:type="spellStart"/>
      <w:r>
        <w:rPr>
          <w:rFonts w:ascii="Times New Roman" w:hAnsi="Times New Roman" w:cs="Times New Roman"/>
          <w:sz w:val="24"/>
        </w:rPr>
        <w:t>P</w:t>
      </w:r>
      <w:r>
        <w:rPr>
          <w:rFonts w:ascii="Times New Roman" w:hAnsi="Times New Roman" w:cs="Times New Roman"/>
          <w:sz w:val="24"/>
          <w:szCs w:val="24"/>
          <w:shd w:val="clear" w:color="auto" w:fill="F8F9FA"/>
        </w:rPr>
        <w:t>ă</w:t>
      </w:r>
      <w:r>
        <w:rPr>
          <w:rFonts w:ascii="Times New Roman" w:hAnsi="Times New Roman" w:cs="Times New Roman"/>
          <w:sz w:val="24"/>
          <w:szCs w:val="24"/>
        </w:rPr>
        <w:t>ul</w:t>
      </w:r>
      <w:proofErr w:type="spellEnd"/>
      <w:r>
        <w:rPr>
          <w:rFonts w:ascii="Times New Roman" w:hAnsi="Times New Roman" w:cs="Times New Roman"/>
          <w:sz w:val="24"/>
          <w:szCs w:val="24"/>
        </w:rPr>
        <w:t xml:space="preserve">. “The Forest Brothers – Heroes &amp; Villains.” </w:t>
      </w:r>
      <w:r>
        <w:rPr>
          <w:rFonts w:ascii="Times New Roman" w:hAnsi="Times New Roman" w:cs="Times New Roman"/>
          <w:i/>
          <w:sz w:val="24"/>
          <w:szCs w:val="24"/>
        </w:rPr>
        <w:t>Baltic Worlds BW,</w:t>
      </w:r>
      <w:r>
        <w:rPr>
          <w:rFonts w:ascii="Times New Roman" w:hAnsi="Times New Roman" w:cs="Times New Roman"/>
          <w:sz w:val="24"/>
          <w:szCs w:val="24"/>
        </w:rPr>
        <w:t xml:space="preserve"> 3:2016.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http://balticworlds.com/the-forest-brothers-heroes-villains/.</w:t>
      </w:r>
    </w:p>
    <w:p w14:paraId="17782325" w14:textId="454AC12C" w:rsidR="006F6DCC" w:rsidRDefault="006F6DCC" w:rsidP="006F6DCC">
      <w:pPr>
        <w:spacing w:line="480" w:lineRule="auto"/>
        <w:rPr>
          <w:rFonts w:ascii="Times New Roman" w:hAnsi="Times New Roman" w:cs="Times New Roman"/>
          <w:sz w:val="24"/>
        </w:rPr>
      </w:pPr>
      <w:r>
        <w:rPr>
          <w:rFonts w:ascii="Times New Roman" w:hAnsi="Times New Roman" w:cs="Times New Roman"/>
          <w:sz w:val="24"/>
        </w:rPr>
        <w:tab/>
        <w:t xml:space="preserve">This source shows that while there was some Soviet propaganda and false misdeeds by </w:t>
      </w:r>
      <w:r w:rsidR="00BC0F63">
        <w:rPr>
          <w:rFonts w:ascii="Times New Roman" w:hAnsi="Times New Roman" w:cs="Times New Roman"/>
          <w:sz w:val="24"/>
        </w:rPr>
        <w:tab/>
      </w:r>
      <w:r>
        <w:rPr>
          <w:rFonts w:ascii="Times New Roman" w:hAnsi="Times New Roman" w:cs="Times New Roman"/>
          <w:sz w:val="24"/>
        </w:rPr>
        <w:t xml:space="preserve">the partisans propagated by Soviet media, there were </w:t>
      </w:r>
      <w:proofErr w:type="gramStart"/>
      <w:r>
        <w:rPr>
          <w:rFonts w:ascii="Times New Roman" w:hAnsi="Times New Roman" w:cs="Times New Roman"/>
          <w:sz w:val="24"/>
        </w:rPr>
        <w:t>definitely atrocities</w:t>
      </w:r>
      <w:proofErr w:type="gramEnd"/>
      <w:r>
        <w:rPr>
          <w:rFonts w:ascii="Times New Roman" w:hAnsi="Times New Roman" w:cs="Times New Roman"/>
          <w:sz w:val="24"/>
        </w:rPr>
        <w:t xml:space="preserve"> committed by </w:t>
      </w:r>
      <w:r w:rsidR="00BC0F63">
        <w:rPr>
          <w:rFonts w:ascii="Times New Roman" w:hAnsi="Times New Roman" w:cs="Times New Roman"/>
          <w:sz w:val="24"/>
        </w:rPr>
        <w:tab/>
      </w:r>
      <w:r>
        <w:rPr>
          <w:rFonts w:ascii="Times New Roman" w:hAnsi="Times New Roman" w:cs="Times New Roman"/>
          <w:sz w:val="24"/>
        </w:rPr>
        <w:t xml:space="preserve">the Lithuanian freedom fighters. What was interesting was the fact that mini courts would </w:t>
      </w:r>
      <w:r w:rsidR="00BC0F63">
        <w:rPr>
          <w:rFonts w:ascii="Times New Roman" w:hAnsi="Times New Roman" w:cs="Times New Roman"/>
          <w:sz w:val="24"/>
        </w:rPr>
        <w:tab/>
      </w:r>
      <w:r>
        <w:rPr>
          <w:rFonts w:ascii="Times New Roman" w:hAnsi="Times New Roman" w:cs="Times New Roman"/>
          <w:sz w:val="24"/>
        </w:rPr>
        <w:t xml:space="preserve">be held against those within the Forest Brothers’ ranks for acts of violence on civilians. </w:t>
      </w:r>
      <w:r w:rsidR="00BC0F63">
        <w:rPr>
          <w:rFonts w:ascii="Times New Roman" w:hAnsi="Times New Roman" w:cs="Times New Roman"/>
          <w:sz w:val="24"/>
        </w:rPr>
        <w:tab/>
      </w:r>
      <w:r>
        <w:rPr>
          <w:rFonts w:ascii="Times New Roman" w:hAnsi="Times New Roman" w:cs="Times New Roman"/>
          <w:sz w:val="24"/>
        </w:rPr>
        <w:t xml:space="preserve">However, given the number of crimes that </w:t>
      </w:r>
      <w:proofErr w:type="gramStart"/>
      <w:r>
        <w:rPr>
          <w:rFonts w:ascii="Times New Roman" w:hAnsi="Times New Roman" w:cs="Times New Roman"/>
          <w:sz w:val="24"/>
        </w:rPr>
        <w:t>were seen as</w:t>
      </w:r>
      <w:proofErr w:type="gramEnd"/>
      <w:r>
        <w:rPr>
          <w:rFonts w:ascii="Times New Roman" w:hAnsi="Times New Roman" w:cs="Times New Roman"/>
          <w:sz w:val="24"/>
        </w:rPr>
        <w:t xml:space="preserve"> acceptable, one must wonder </w:t>
      </w:r>
      <w:r w:rsidR="00BC0F63">
        <w:rPr>
          <w:rFonts w:ascii="Times New Roman" w:hAnsi="Times New Roman" w:cs="Times New Roman"/>
          <w:sz w:val="24"/>
        </w:rPr>
        <w:tab/>
      </w:r>
      <w:r>
        <w:rPr>
          <w:rFonts w:ascii="Times New Roman" w:hAnsi="Times New Roman" w:cs="Times New Roman"/>
          <w:sz w:val="24"/>
        </w:rPr>
        <w:t xml:space="preserve">where the line was drawn. </w:t>
      </w:r>
    </w:p>
    <w:p w14:paraId="76E8F4A4" w14:textId="3FC5C54B" w:rsidR="006F6DCC" w:rsidRDefault="006F6DCC" w:rsidP="006F6DCC">
      <w:pPr>
        <w:spacing w:line="480" w:lineRule="auto"/>
        <w:rPr>
          <w:rFonts w:ascii="Times New Roman" w:hAnsi="Times New Roman" w:cs="Times New Roman"/>
          <w:sz w:val="24"/>
        </w:rPr>
      </w:pPr>
      <w:proofErr w:type="spellStart"/>
      <w:r>
        <w:rPr>
          <w:rFonts w:ascii="Times New Roman" w:hAnsi="Times New Roman" w:cs="Times New Roman"/>
          <w:sz w:val="24"/>
        </w:rPr>
        <w:t>Sambrooke</w:t>
      </w:r>
      <w:proofErr w:type="spellEnd"/>
      <w:r>
        <w:rPr>
          <w:rFonts w:ascii="Times New Roman" w:hAnsi="Times New Roman" w:cs="Times New Roman"/>
          <w:sz w:val="24"/>
        </w:rPr>
        <w:t>, Jerilyn. “Narratives of Identity: A Postcolonial Rereading of Dalia</w:t>
      </w:r>
      <w:r>
        <w:rPr>
          <w:rFonts w:ascii="Times New Roman" w:hAnsi="Times New Roman" w:cs="Times New Roman"/>
          <w:sz w:val="24"/>
          <w:szCs w:val="24"/>
        </w:rPr>
        <w:t xml:space="preserve"> </w:t>
      </w:r>
      <w:proofErr w:type="spellStart"/>
      <w:r w:rsidR="00D1114D">
        <w:rPr>
          <w:rFonts w:ascii="Times New Roman" w:hAnsi="Times New Roman" w:cs="Times New Roman"/>
          <w:sz w:val="24"/>
          <w:szCs w:val="24"/>
        </w:rPr>
        <w:t>Grinkevičiūtė</w:t>
      </w:r>
      <w:r>
        <w:rPr>
          <w:rFonts w:ascii="Times New Roman" w:hAnsi="Times New Roman" w:cs="Times New Roman"/>
          <w:bCs/>
          <w:sz w:val="24"/>
          <w:szCs w:val="24"/>
          <w:shd w:val="clear" w:color="auto" w:fill="FFFFFF"/>
        </w:rPr>
        <w:t>’s</w:t>
      </w:r>
      <w:proofErr w:type="spellEnd"/>
      <w:r>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ab/>
      </w:r>
      <w:r>
        <w:rPr>
          <w:rFonts w:ascii="Times New Roman" w:hAnsi="Times New Roman" w:cs="Times New Roman"/>
          <w:bCs/>
          <w:i/>
          <w:sz w:val="24"/>
          <w:szCs w:val="24"/>
          <w:shd w:val="clear" w:color="auto" w:fill="FFFFFF"/>
        </w:rPr>
        <w:t>Lithuanians by the Laptev Sea</w:t>
      </w:r>
      <w:r>
        <w:rPr>
          <w:rFonts w:ascii="Times New Roman" w:hAnsi="Times New Roman" w:cs="Times New Roman"/>
          <w:bCs/>
          <w:sz w:val="24"/>
          <w:szCs w:val="24"/>
          <w:shd w:val="clear" w:color="auto" w:fill="FFFFFF"/>
        </w:rPr>
        <w:t xml:space="preserve">.” </w:t>
      </w:r>
      <w:proofErr w:type="spellStart"/>
      <w:r>
        <w:rPr>
          <w:rFonts w:ascii="Times New Roman" w:hAnsi="Times New Roman" w:cs="Times New Roman"/>
          <w:i/>
          <w:sz w:val="24"/>
        </w:rPr>
        <w:t>Lituanus</w:t>
      </w:r>
      <w:proofErr w:type="spellEnd"/>
      <w:r>
        <w:rPr>
          <w:rFonts w:ascii="Times New Roman" w:hAnsi="Times New Roman" w:cs="Times New Roman"/>
          <w:i/>
          <w:sz w:val="24"/>
        </w:rPr>
        <w:t>: Lithuanian Quarterly Journal</w:t>
      </w:r>
      <w:r>
        <w:rPr>
          <w:rFonts w:ascii="Times New Roman" w:hAnsi="Times New Roman" w:cs="Times New Roman"/>
          <w:sz w:val="24"/>
        </w:rPr>
        <w:t xml:space="preserve"> 54, vol. 4 </w:t>
      </w:r>
      <w:r>
        <w:rPr>
          <w:rFonts w:ascii="Times New Roman" w:hAnsi="Times New Roman" w:cs="Times New Roman"/>
          <w:sz w:val="24"/>
        </w:rPr>
        <w:tab/>
        <w:t>(2008): http://www.lituanus.org/2008/08_4_02%20Sambrooke.html.</w:t>
      </w:r>
    </w:p>
    <w:p w14:paraId="61FE2C3D" w14:textId="139A60B2" w:rsidR="006F6DCC" w:rsidRDefault="006F6DCC" w:rsidP="006F6DCC">
      <w:pPr>
        <w:spacing w:line="480" w:lineRule="auto"/>
        <w:rPr>
          <w:rFonts w:ascii="Times New Roman" w:hAnsi="Times New Roman" w:cs="Times New Roman"/>
          <w:bCs/>
          <w:sz w:val="24"/>
          <w:szCs w:val="24"/>
          <w:shd w:val="clear" w:color="auto" w:fill="FFFFFF"/>
        </w:rPr>
      </w:pPr>
      <w:r>
        <w:rPr>
          <w:rFonts w:ascii="Times New Roman" w:hAnsi="Times New Roman" w:cs="Times New Roman"/>
          <w:sz w:val="24"/>
        </w:rPr>
        <w:tab/>
        <w:t>This source dissects one of the primary sources (</w:t>
      </w:r>
      <w:r>
        <w:rPr>
          <w:rFonts w:ascii="Times New Roman" w:hAnsi="Times New Roman" w:cs="Times New Roman"/>
          <w:bCs/>
          <w:i/>
          <w:sz w:val="24"/>
          <w:szCs w:val="24"/>
          <w:shd w:val="clear" w:color="auto" w:fill="FFFFFF"/>
        </w:rPr>
        <w:t>Lithuanians by the Laptev Sea</w:t>
      </w:r>
      <w:r>
        <w:rPr>
          <w:rFonts w:ascii="Times New Roman" w:hAnsi="Times New Roman" w:cs="Times New Roman"/>
          <w:bCs/>
          <w:sz w:val="24"/>
          <w:szCs w:val="24"/>
          <w:shd w:val="clear" w:color="auto" w:fill="FFFFFF"/>
        </w:rPr>
        <w:t xml:space="preserve">) and puts </w:t>
      </w:r>
      <w:r>
        <w:rPr>
          <w:rFonts w:ascii="Times New Roman" w:hAnsi="Times New Roman" w:cs="Times New Roman"/>
          <w:bCs/>
          <w:sz w:val="24"/>
          <w:szCs w:val="24"/>
          <w:shd w:val="clear" w:color="auto" w:fill="FFFFFF"/>
        </w:rPr>
        <w:tab/>
        <w:t xml:space="preserve">it into a broader context of what was occurring in Lithuania at the time. The island that </w:t>
      </w:r>
      <w:r>
        <w:rPr>
          <w:rFonts w:ascii="Times New Roman" w:hAnsi="Times New Roman" w:cs="Times New Roman"/>
          <w:bCs/>
          <w:sz w:val="24"/>
          <w:szCs w:val="24"/>
          <w:shd w:val="clear" w:color="auto" w:fill="FFFFFF"/>
        </w:rPr>
        <w:lastRenderedPageBreak/>
        <w:tab/>
      </w:r>
      <w:proofErr w:type="spellStart"/>
      <w:r w:rsidR="00D1114D">
        <w:rPr>
          <w:rFonts w:ascii="Times New Roman" w:hAnsi="Times New Roman" w:cs="Times New Roman"/>
          <w:sz w:val="24"/>
          <w:szCs w:val="24"/>
        </w:rPr>
        <w:t>Grinkevičiūtė</w:t>
      </w:r>
      <w:proofErr w:type="spellEnd"/>
      <w:r>
        <w:rPr>
          <w:rFonts w:ascii="Times New Roman" w:hAnsi="Times New Roman" w:cs="Times New Roman"/>
          <w:bCs/>
          <w:sz w:val="24"/>
          <w:szCs w:val="24"/>
          <w:shd w:val="clear" w:color="auto" w:fill="FFFFFF"/>
        </w:rPr>
        <w:t xml:space="preserve"> and her mother and brother were kept at was used as a concentration camp </w:t>
      </w:r>
      <w:r>
        <w:rPr>
          <w:rFonts w:ascii="Times New Roman" w:hAnsi="Times New Roman" w:cs="Times New Roman"/>
          <w:bCs/>
          <w:sz w:val="24"/>
          <w:szCs w:val="24"/>
          <w:shd w:val="clear" w:color="auto" w:fill="FFFFFF"/>
        </w:rPr>
        <w:tab/>
        <w:t xml:space="preserve">from 1941 to 1949. This article also provides insight on how those who had been exiled </w:t>
      </w:r>
      <w:r>
        <w:rPr>
          <w:rFonts w:ascii="Times New Roman" w:hAnsi="Times New Roman" w:cs="Times New Roman"/>
          <w:bCs/>
          <w:sz w:val="24"/>
          <w:szCs w:val="24"/>
          <w:shd w:val="clear" w:color="auto" w:fill="FFFFFF"/>
        </w:rPr>
        <w:tab/>
        <w:t xml:space="preserve">were alienated upon their return to their homeland. </w:t>
      </w:r>
    </w:p>
    <w:p w14:paraId="6EF41951" w14:textId="77777777" w:rsidR="006F6DCC" w:rsidRDefault="006F6DCC" w:rsidP="006F6DCC">
      <w:pPr>
        <w:spacing w:line="48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Sergei </w:t>
      </w:r>
      <w:proofErr w:type="spellStart"/>
      <w:r>
        <w:rPr>
          <w:rFonts w:ascii="Times New Roman" w:hAnsi="Times New Roman" w:cs="Times New Roman"/>
          <w:bCs/>
          <w:sz w:val="24"/>
          <w:szCs w:val="24"/>
          <w:shd w:val="clear" w:color="auto" w:fill="FFFFFF"/>
        </w:rPr>
        <w:t>Rzhevsky</w:t>
      </w:r>
      <w:proofErr w:type="spellEnd"/>
      <w:r>
        <w:rPr>
          <w:rFonts w:ascii="Times New Roman" w:hAnsi="Times New Roman" w:cs="Times New Roman"/>
          <w:bCs/>
          <w:sz w:val="24"/>
          <w:szCs w:val="24"/>
          <w:shd w:val="clear" w:color="auto" w:fill="FFFFFF"/>
        </w:rPr>
        <w:t xml:space="preserve">. “The image of a woman in Soviet propaganda.” </w:t>
      </w:r>
      <w:r>
        <w:rPr>
          <w:rFonts w:ascii="Times New Roman" w:hAnsi="Times New Roman" w:cs="Times New Roman"/>
          <w:bCs/>
          <w:i/>
          <w:sz w:val="24"/>
          <w:szCs w:val="24"/>
          <w:shd w:val="clear" w:color="auto" w:fill="FFFFFF"/>
        </w:rPr>
        <w:t>Russia travel blog</w:t>
      </w:r>
      <w:r>
        <w:rPr>
          <w:rFonts w:ascii="Times New Roman" w:hAnsi="Times New Roman" w:cs="Times New Roman"/>
          <w:bCs/>
          <w:sz w:val="24"/>
          <w:szCs w:val="24"/>
          <w:shd w:val="clear" w:color="auto" w:fill="FFFFFF"/>
        </w:rPr>
        <w:t xml:space="preserve">, April 1, </w:t>
      </w:r>
      <w:r>
        <w:rPr>
          <w:rFonts w:ascii="Times New Roman" w:hAnsi="Times New Roman" w:cs="Times New Roman"/>
          <w:bCs/>
          <w:sz w:val="24"/>
          <w:szCs w:val="24"/>
          <w:shd w:val="clear" w:color="auto" w:fill="FFFFFF"/>
        </w:rPr>
        <w:tab/>
        <w:t>2017. http://russiatrek.org/blog/art/the-image-of-a-woman-in-soviet-propaganda/.</w:t>
      </w:r>
    </w:p>
    <w:p w14:paraId="257C2D9E" w14:textId="098F35CE" w:rsidR="006F6DCC" w:rsidRDefault="006F6DCC" w:rsidP="006F6DCC">
      <w:pPr>
        <w:spacing w:line="480" w:lineRule="auto"/>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ab/>
        <w:t xml:space="preserve">This blog post provides some insight into how the Soviet’s perceived women over a </w:t>
      </w:r>
      <w:r>
        <w:rPr>
          <w:rFonts w:ascii="Times New Roman" w:hAnsi="Times New Roman" w:cs="Times New Roman"/>
          <w:bCs/>
          <w:sz w:val="24"/>
          <w:szCs w:val="24"/>
          <w:shd w:val="clear" w:color="auto" w:fill="FFFFFF"/>
        </w:rPr>
        <w:tab/>
        <w:t xml:space="preserve">series of different years. The images are predominantly depictions of women rearing </w:t>
      </w:r>
      <w:r>
        <w:rPr>
          <w:rFonts w:ascii="Times New Roman" w:hAnsi="Times New Roman" w:cs="Times New Roman"/>
          <w:bCs/>
          <w:sz w:val="24"/>
          <w:szCs w:val="24"/>
          <w:shd w:val="clear" w:color="auto" w:fill="FFFFFF"/>
        </w:rPr>
        <w:tab/>
        <w:t xml:space="preserve">children and working on collective farms. The translations to English aid in </w:t>
      </w:r>
      <w:r>
        <w:rPr>
          <w:rFonts w:ascii="Times New Roman" w:hAnsi="Times New Roman" w:cs="Times New Roman"/>
          <w:bCs/>
          <w:sz w:val="24"/>
          <w:szCs w:val="24"/>
          <w:shd w:val="clear" w:color="auto" w:fill="FFFFFF"/>
        </w:rPr>
        <w:tab/>
        <w:t>understanding th</w:t>
      </w:r>
      <w:r w:rsidR="00BC0F63">
        <w:rPr>
          <w:rFonts w:ascii="Times New Roman" w:hAnsi="Times New Roman" w:cs="Times New Roman"/>
          <w:bCs/>
          <w:sz w:val="24"/>
          <w:szCs w:val="24"/>
          <w:shd w:val="clear" w:color="auto" w:fill="FFFFFF"/>
        </w:rPr>
        <w:t>at women were meant to be both motherly and strong.</w:t>
      </w:r>
    </w:p>
    <w:p w14:paraId="27EEBD2C" w14:textId="77777777" w:rsidR="006F6DCC" w:rsidRDefault="006F6DCC" w:rsidP="006F6DCC">
      <w:pPr>
        <w:spacing w:line="480" w:lineRule="auto"/>
        <w:rPr>
          <w:rFonts w:ascii="Times New Roman" w:hAnsi="Times New Roman" w:cs="Times New Roman"/>
          <w:color w:val="000000"/>
          <w:sz w:val="24"/>
          <w:szCs w:val="18"/>
          <w:shd w:val="clear" w:color="auto" w:fill="FFFFFF"/>
        </w:rPr>
      </w:pPr>
      <w:proofErr w:type="spellStart"/>
      <w:r>
        <w:rPr>
          <w:rFonts w:ascii="Times New Roman" w:hAnsi="Times New Roman" w:cs="Times New Roman"/>
          <w:color w:val="000000"/>
          <w:sz w:val="24"/>
          <w:szCs w:val="24"/>
          <w:shd w:val="clear" w:color="auto" w:fill="FFFFFF"/>
        </w:rPr>
        <w:t>S</w:t>
      </w:r>
      <w:r>
        <w:rPr>
          <w:rFonts w:ascii="Times New Roman" w:hAnsi="Times New Roman" w:cs="Times New Roman"/>
          <w:sz w:val="24"/>
          <w:szCs w:val="24"/>
        </w:rPr>
        <w:t>užiedėlis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Saulius</w:t>
      </w:r>
      <w:proofErr w:type="spellEnd"/>
      <w:r>
        <w:rPr>
          <w:rFonts w:ascii="Times New Roman" w:hAnsi="Times New Roman" w:cs="Times New Roman"/>
          <w:sz w:val="24"/>
          <w:szCs w:val="24"/>
        </w:rPr>
        <w:t>.</w:t>
      </w:r>
      <w:r>
        <w:rPr>
          <w:rFonts w:ascii="Times New Roman" w:hAnsi="Times New Roman" w:cs="Times New Roman"/>
          <w:color w:val="000000"/>
          <w:sz w:val="24"/>
          <w:szCs w:val="24"/>
          <w:shd w:val="clear" w:color="auto" w:fill="FFFFFF"/>
        </w:rPr>
        <w:t xml:space="preserve"> “The Historical Sources for Antisemitism in Lithuania and Jewish-</w:t>
      </w:r>
      <w:r>
        <w:rPr>
          <w:rFonts w:ascii="Times New Roman" w:hAnsi="Times New Roman" w:cs="Times New Roman"/>
          <w:color w:val="000000"/>
          <w:sz w:val="24"/>
          <w:szCs w:val="24"/>
          <w:shd w:val="clear" w:color="auto" w:fill="FFFFFF"/>
        </w:rPr>
        <w:tab/>
        <w:t>Lithuanian Relations During the 1930s.” Accessed November 18, 2018.</w:t>
      </w:r>
      <w:r>
        <w:rPr>
          <w:rFonts w:ascii="Times New Roman" w:hAnsi="Times New Roman" w:cs="Times New Roman"/>
          <w:color w:val="000000"/>
          <w:sz w:val="24"/>
          <w:szCs w:val="18"/>
          <w:shd w:val="clear" w:color="auto" w:fill="FFFFFF"/>
        </w:rPr>
        <w:t xml:space="preserve"> </w:t>
      </w:r>
      <w:r>
        <w:rPr>
          <w:rFonts w:ascii="Times New Roman" w:hAnsi="Times New Roman" w:cs="Times New Roman"/>
          <w:color w:val="000000"/>
          <w:sz w:val="24"/>
          <w:szCs w:val="18"/>
          <w:shd w:val="clear" w:color="auto" w:fill="FFFFFF"/>
        </w:rPr>
        <w:tab/>
        <w:t>https://yivo.org/cimages/historical_sources_of_antisemitism.pdf.</w:t>
      </w:r>
    </w:p>
    <w:p w14:paraId="0CDC125C" w14:textId="0CDC9158" w:rsidR="006F6DCC" w:rsidRDefault="006F6DCC" w:rsidP="006F6DCC">
      <w:pPr>
        <w:spacing w:line="480" w:lineRule="auto"/>
        <w:rPr>
          <w:rFonts w:ascii="Times New Roman" w:hAnsi="Times New Roman" w:cs="Times New Roman"/>
          <w:sz w:val="24"/>
        </w:rPr>
      </w:pPr>
      <w:r>
        <w:rPr>
          <w:rFonts w:ascii="Times New Roman" w:hAnsi="Times New Roman" w:cs="Times New Roman"/>
          <w:sz w:val="36"/>
        </w:rPr>
        <w:tab/>
      </w:r>
      <w:r>
        <w:rPr>
          <w:rFonts w:ascii="Times New Roman" w:hAnsi="Times New Roman" w:cs="Times New Roman"/>
          <w:sz w:val="24"/>
        </w:rPr>
        <w:t xml:space="preserve">This article provides an interesting background on the decade before Lithuania’s </w:t>
      </w:r>
      <w:r>
        <w:rPr>
          <w:rFonts w:ascii="Times New Roman" w:hAnsi="Times New Roman" w:cs="Times New Roman"/>
          <w:sz w:val="24"/>
        </w:rPr>
        <w:tab/>
        <w:t xml:space="preserve">Holocaust began. By looking at a wide time frame and various perspectives, the author </w:t>
      </w:r>
      <w:r>
        <w:rPr>
          <w:rFonts w:ascii="Times New Roman" w:hAnsi="Times New Roman" w:cs="Times New Roman"/>
          <w:sz w:val="24"/>
        </w:rPr>
        <w:tab/>
        <w:t xml:space="preserve">examines the growing anti-Semitism in Lithuania as the 1930’s rolled on. Although there </w:t>
      </w:r>
      <w:r>
        <w:rPr>
          <w:rFonts w:ascii="Times New Roman" w:hAnsi="Times New Roman" w:cs="Times New Roman"/>
          <w:sz w:val="24"/>
        </w:rPr>
        <w:tab/>
        <w:t xml:space="preserve">were prominent vocal opponents to violence in the form of pogroms, many of the youth </w:t>
      </w:r>
      <w:r>
        <w:rPr>
          <w:rFonts w:ascii="Times New Roman" w:hAnsi="Times New Roman" w:cs="Times New Roman"/>
          <w:sz w:val="24"/>
        </w:rPr>
        <w:tab/>
        <w:t xml:space="preserve">toward the latter half of the decade spewed hatred and targeted stores with Yiddish signs, </w:t>
      </w:r>
      <w:r>
        <w:rPr>
          <w:rFonts w:ascii="Times New Roman" w:hAnsi="Times New Roman" w:cs="Times New Roman"/>
          <w:sz w:val="24"/>
        </w:rPr>
        <w:tab/>
        <w:t xml:space="preserve">painting over them. </w:t>
      </w:r>
    </w:p>
    <w:p w14:paraId="71B910EF" w14:textId="77777777" w:rsidR="006F6DCC" w:rsidRDefault="006F6DCC" w:rsidP="006F6DCC">
      <w:pPr>
        <w:pStyle w:val="citation"/>
        <w:shd w:val="clear" w:color="auto" w:fill="FFFFFF"/>
        <w:spacing w:after="150" w:afterAutospacing="0" w:line="480" w:lineRule="auto"/>
        <w:rPr>
          <w:color w:val="000000"/>
        </w:rPr>
      </w:pPr>
      <w:r>
        <w:rPr>
          <w:color w:val="000000"/>
        </w:rPr>
        <w:t xml:space="preserve">Tec, </w:t>
      </w:r>
      <w:proofErr w:type="spellStart"/>
      <w:r>
        <w:rPr>
          <w:color w:val="000000"/>
        </w:rPr>
        <w:t>Nechama</w:t>
      </w:r>
      <w:proofErr w:type="spellEnd"/>
      <w:r>
        <w:rPr>
          <w:color w:val="000000"/>
        </w:rPr>
        <w:t>. </w:t>
      </w:r>
      <w:r>
        <w:rPr>
          <w:i/>
          <w:iCs/>
          <w:color w:val="000000"/>
        </w:rPr>
        <w:t>Resilience and Courage: Women, Men, and the Holocaust</w:t>
      </w:r>
      <w:r>
        <w:rPr>
          <w:color w:val="000000"/>
        </w:rPr>
        <w:t xml:space="preserve">. New Haven: Yale </w:t>
      </w:r>
      <w:r>
        <w:rPr>
          <w:color w:val="000000"/>
        </w:rPr>
        <w:tab/>
        <w:t>University Press, 2003.</w:t>
      </w:r>
    </w:p>
    <w:p w14:paraId="63CBA5E5" w14:textId="6DE4AF61" w:rsidR="006F6DCC" w:rsidRDefault="006F6DCC" w:rsidP="006F6DCC">
      <w:pPr>
        <w:pStyle w:val="citation"/>
        <w:shd w:val="clear" w:color="auto" w:fill="FFFFFF"/>
        <w:spacing w:after="150" w:afterAutospacing="0" w:line="480" w:lineRule="auto"/>
        <w:rPr>
          <w:color w:val="000000"/>
        </w:rPr>
      </w:pPr>
      <w:r>
        <w:rPr>
          <w:color w:val="000000"/>
        </w:rPr>
        <w:lastRenderedPageBreak/>
        <w:tab/>
        <w:t xml:space="preserve">This source includes stories from multiple Holocaust survivors on gender roles </w:t>
      </w:r>
      <w:r>
        <w:rPr>
          <w:color w:val="000000"/>
        </w:rPr>
        <w:tab/>
        <w:t xml:space="preserve">throughout the Holocaust. The author specifically interviews female Jewish </w:t>
      </w:r>
      <w:r>
        <w:rPr>
          <w:color w:val="000000"/>
        </w:rPr>
        <w:tab/>
        <w:t xml:space="preserve">partisans on their roles in the partisan groups (mainly as messengers for a host of </w:t>
      </w:r>
      <w:r>
        <w:rPr>
          <w:color w:val="000000"/>
        </w:rPr>
        <w:tab/>
        <w:t xml:space="preserve">different reasons) and </w:t>
      </w:r>
      <w:r>
        <w:rPr>
          <w:color w:val="000000"/>
        </w:rPr>
        <w:tab/>
        <w:t xml:space="preserve">finds that many of them considered themselves to be equals with </w:t>
      </w:r>
      <w:r>
        <w:rPr>
          <w:color w:val="000000"/>
        </w:rPr>
        <w:tab/>
        <w:t xml:space="preserve">the men despite not holding many leadership positions. Instead, these women felt </w:t>
      </w:r>
      <w:r>
        <w:rPr>
          <w:color w:val="000000"/>
        </w:rPr>
        <w:tab/>
        <w:t xml:space="preserve">empowered just by being involved in the effort to save their lives. </w:t>
      </w:r>
    </w:p>
    <w:p w14:paraId="16A832D0" w14:textId="77777777" w:rsidR="006F6DCC" w:rsidRDefault="006F6DCC" w:rsidP="006F6DCC">
      <w:pPr>
        <w:pStyle w:val="citation"/>
        <w:shd w:val="clear" w:color="auto" w:fill="FFFFFF"/>
        <w:spacing w:after="150" w:afterAutospacing="0" w:line="480" w:lineRule="auto"/>
        <w:rPr>
          <w:color w:val="000000"/>
        </w:rPr>
      </w:pPr>
      <w:r>
        <w:rPr>
          <w:color w:val="000000"/>
        </w:rPr>
        <w:t xml:space="preserve">The Baltic Initiative and Network Researchers. Lithuania. “Some Historical Remarks, </w:t>
      </w:r>
      <w:r>
        <w:rPr>
          <w:color w:val="000000"/>
        </w:rPr>
        <w:tab/>
        <w:t>Historical Sites, and Museums.” Accessed November 11, 2018.</w:t>
      </w:r>
      <w:r>
        <w:rPr>
          <w:color w:val="000000"/>
        </w:rPr>
        <w:tab/>
      </w:r>
      <w:r>
        <w:rPr>
          <w:color w:val="000000"/>
        </w:rPr>
        <w:tab/>
      </w:r>
      <w:r>
        <w:rPr>
          <w:color w:val="000000"/>
        </w:rPr>
        <w:tab/>
      </w:r>
      <w:r>
        <w:rPr>
          <w:color w:val="000000"/>
        </w:rPr>
        <w:tab/>
      </w:r>
      <w:r>
        <w:rPr>
          <w:color w:val="000000"/>
        </w:rPr>
        <w:tab/>
        <w:t>http://coldwarsites.net/country/lithuania/.</w:t>
      </w:r>
    </w:p>
    <w:p w14:paraId="4DB20943" w14:textId="79291CD0" w:rsidR="006F6DCC" w:rsidRDefault="006F6DCC" w:rsidP="006F6DCC">
      <w:pPr>
        <w:pStyle w:val="citation"/>
        <w:shd w:val="clear" w:color="auto" w:fill="FFFFFF"/>
        <w:spacing w:after="150" w:afterAutospacing="0" w:line="480" w:lineRule="auto"/>
        <w:rPr>
          <w:color w:val="000000"/>
        </w:rPr>
      </w:pPr>
      <w:r>
        <w:rPr>
          <w:color w:val="000000"/>
        </w:rPr>
        <w:tab/>
        <w:t xml:space="preserve">This article gives political background for the reconstruction of Lithuanian society during </w:t>
      </w:r>
      <w:r>
        <w:rPr>
          <w:color w:val="000000"/>
        </w:rPr>
        <w:tab/>
        <w:t>this time period. From mentioning the Molotov-Ribbentrop Pact (Nazi-Soviet Non-</w:t>
      </w:r>
      <w:r>
        <w:rPr>
          <w:color w:val="000000"/>
        </w:rPr>
        <w:tab/>
        <w:t xml:space="preserve">Aggression Pact) to listing those liable for deportation and what they would be labelled as </w:t>
      </w:r>
      <w:r>
        <w:rPr>
          <w:color w:val="000000"/>
        </w:rPr>
        <w:tab/>
        <w:t xml:space="preserve">for justification, the article covers a wide berth of information briefly. </w:t>
      </w:r>
    </w:p>
    <w:p w14:paraId="421A35EB" w14:textId="398141A3" w:rsidR="006F6DCC" w:rsidRDefault="006F6DCC" w:rsidP="006F6DCC">
      <w:pPr>
        <w:spacing w:line="480" w:lineRule="auto"/>
        <w:rPr>
          <w:rFonts w:ascii="Times New Roman" w:hAnsi="Times New Roman" w:cs="Times New Roman"/>
          <w:sz w:val="24"/>
        </w:rPr>
      </w:pPr>
      <w:proofErr w:type="spellStart"/>
      <w:r>
        <w:rPr>
          <w:rFonts w:ascii="Times New Roman" w:hAnsi="Times New Roman" w:cs="Times New Roman"/>
          <w:sz w:val="24"/>
        </w:rPr>
        <w:t>Vardys</w:t>
      </w:r>
      <w:proofErr w:type="spellEnd"/>
      <w:r>
        <w:rPr>
          <w:rFonts w:ascii="Times New Roman" w:hAnsi="Times New Roman" w:cs="Times New Roman"/>
          <w:sz w:val="24"/>
        </w:rPr>
        <w:t xml:space="preserve">, V. S. </w:t>
      </w:r>
      <w:r>
        <w:rPr>
          <w:rFonts w:ascii="Times New Roman" w:hAnsi="Times New Roman" w:cs="Times New Roman"/>
          <w:i/>
          <w:sz w:val="24"/>
        </w:rPr>
        <w:t>Lithuania under the soviets: Portrait of a nation, 1940-65</w:t>
      </w:r>
      <w:r>
        <w:rPr>
          <w:rFonts w:ascii="Times New Roman" w:hAnsi="Times New Roman" w:cs="Times New Roman"/>
          <w:sz w:val="24"/>
        </w:rPr>
        <w:t xml:space="preserve">. New York: </w:t>
      </w:r>
      <w:r>
        <w:rPr>
          <w:rFonts w:ascii="Times New Roman" w:hAnsi="Times New Roman" w:cs="Times New Roman"/>
          <w:sz w:val="24"/>
        </w:rPr>
        <w:tab/>
        <w:t>Praeger</w:t>
      </w:r>
      <w:r w:rsidR="00D92889">
        <w:rPr>
          <w:rFonts w:ascii="Times New Roman" w:hAnsi="Times New Roman" w:cs="Times New Roman"/>
          <w:sz w:val="24"/>
        </w:rPr>
        <w:t>,</w:t>
      </w:r>
      <w:r>
        <w:rPr>
          <w:rFonts w:ascii="Times New Roman" w:hAnsi="Times New Roman" w:cs="Times New Roman"/>
          <w:sz w:val="24"/>
        </w:rPr>
        <w:t xml:space="preserve"> 1965.</w:t>
      </w:r>
    </w:p>
    <w:p w14:paraId="02934567" w14:textId="39434C14" w:rsidR="006F6DCC" w:rsidRDefault="006F6DCC" w:rsidP="006F6DCC">
      <w:pPr>
        <w:spacing w:line="480" w:lineRule="auto"/>
        <w:rPr>
          <w:rFonts w:ascii="Times New Roman" w:hAnsi="Times New Roman" w:cs="Times New Roman"/>
          <w:sz w:val="24"/>
        </w:rPr>
      </w:pPr>
      <w:r>
        <w:rPr>
          <w:rFonts w:ascii="Times New Roman" w:hAnsi="Times New Roman" w:cs="Times New Roman"/>
          <w:sz w:val="24"/>
        </w:rPr>
        <w:tab/>
        <w:t>This source offers a wealth of information on the partisan movement, underground anti-</w:t>
      </w:r>
      <w:r>
        <w:rPr>
          <w:rFonts w:ascii="Times New Roman" w:hAnsi="Times New Roman" w:cs="Times New Roman"/>
          <w:sz w:val="24"/>
        </w:rPr>
        <w:tab/>
        <w:t xml:space="preserve">Soviet propaganda, and the reactions of the Lithuanian population to its three </w:t>
      </w:r>
      <w:r>
        <w:rPr>
          <w:rFonts w:ascii="Times New Roman" w:hAnsi="Times New Roman" w:cs="Times New Roman"/>
          <w:sz w:val="24"/>
        </w:rPr>
        <w:tab/>
        <w:t xml:space="preserve">occupations. </w:t>
      </w:r>
    </w:p>
    <w:p w14:paraId="66DA2967" w14:textId="77777777" w:rsidR="006F6DCC" w:rsidRPr="00D92889" w:rsidRDefault="006F6DCC" w:rsidP="006F6DCC">
      <w:pPr>
        <w:spacing w:line="480" w:lineRule="auto"/>
        <w:rPr>
          <w:rStyle w:val="Emphasis"/>
          <w:rFonts w:ascii="Times New Roman" w:hAnsi="Times New Roman" w:cs="Times New Roman"/>
          <w:bCs/>
          <w:i w:val="0"/>
          <w:iCs w:val="0"/>
          <w:shd w:val="clear" w:color="auto" w:fill="FFFFFF"/>
        </w:rPr>
      </w:pPr>
      <w:proofErr w:type="spellStart"/>
      <w:r w:rsidRPr="00D92889">
        <w:rPr>
          <w:rStyle w:val="Emphasis"/>
          <w:rFonts w:ascii="Times New Roman" w:hAnsi="Times New Roman" w:cs="Times New Roman"/>
          <w:bCs/>
          <w:i w:val="0"/>
          <w:sz w:val="24"/>
          <w:shd w:val="clear" w:color="auto" w:fill="FFFFFF"/>
        </w:rPr>
        <w:t>Žemaitis</w:t>
      </w:r>
      <w:proofErr w:type="spellEnd"/>
      <w:r w:rsidRPr="00D92889">
        <w:rPr>
          <w:rStyle w:val="Emphasis"/>
          <w:rFonts w:ascii="Times New Roman" w:hAnsi="Times New Roman" w:cs="Times New Roman"/>
          <w:bCs/>
          <w:i w:val="0"/>
          <w:sz w:val="24"/>
          <w:shd w:val="clear" w:color="auto" w:fill="FFFFFF"/>
        </w:rPr>
        <w:t>, A.</w:t>
      </w:r>
      <w:r w:rsidRPr="00D92889">
        <w:rPr>
          <w:rStyle w:val="Emphasis"/>
          <w:rFonts w:ascii="Times New Roman" w:hAnsi="Times New Roman" w:cs="Times New Roman"/>
          <w:bCs/>
          <w:sz w:val="24"/>
          <w:shd w:val="clear" w:color="auto" w:fill="FFFFFF"/>
        </w:rPr>
        <w:t xml:space="preserve"> </w:t>
      </w:r>
      <w:r w:rsidRPr="00D92889">
        <w:rPr>
          <w:rStyle w:val="Emphasis"/>
          <w:rFonts w:ascii="Times New Roman" w:hAnsi="Times New Roman" w:cs="Times New Roman"/>
          <w:bCs/>
          <w:i w:val="0"/>
          <w:sz w:val="24"/>
          <w:shd w:val="clear" w:color="auto" w:fill="FFFFFF"/>
        </w:rPr>
        <w:t>“Partisan leader Ramanauskas-</w:t>
      </w:r>
      <w:proofErr w:type="spellStart"/>
      <w:r w:rsidRPr="00D92889">
        <w:rPr>
          <w:rStyle w:val="Emphasis"/>
          <w:rFonts w:ascii="Times New Roman" w:hAnsi="Times New Roman" w:cs="Times New Roman"/>
          <w:bCs/>
          <w:i w:val="0"/>
          <w:sz w:val="24"/>
          <w:shd w:val="clear" w:color="auto" w:fill="FFFFFF"/>
        </w:rPr>
        <w:t>Vanagas</w:t>
      </w:r>
      <w:proofErr w:type="spellEnd"/>
      <w:r w:rsidRPr="00D92889">
        <w:rPr>
          <w:rStyle w:val="Emphasis"/>
          <w:rFonts w:ascii="Times New Roman" w:hAnsi="Times New Roman" w:cs="Times New Roman"/>
          <w:bCs/>
          <w:i w:val="0"/>
          <w:sz w:val="24"/>
          <w:shd w:val="clear" w:color="auto" w:fill="FFFFFF"/>
        </w:rPr>
        <w:t xml:space="preserve"> buried amidst fanfare.”</w:t>
      </w:r>
      <w:r w:rsidRPr="00D92889">
        <w:rPr>
          <w:rStyle w:val="Emphasis"/>
          <w:rFonts w:ascii="Times New Roman" w:hAnsi="Times New Roman" w:cs="Times New Roman"/>
          <w:bCs/>
          <w:sz w:val="24"/>
          <w:shd w:val="clear" w:color="auto" w:fill="FFFFFF"/>
        </w:rPr>
        <w:t xml:space="preserve"> </w:t>
      </w:r>
      <w:r w:rsidRPr="00D92889">
        <w:rPr>
          <w:rStyle w:val="Emphasis"/>
          <w:rFonts w:ascii="Times New Roman" w:hAnsi="Times New Roman" w:cs="Times New Roman"/>
          <w:bCs/>
          <w:i w:val="0"/>
          <w:sz w:val="24"/>
          <w:shd w:val="clear" w:color="auto" w:fill="FFFFFF"/>
        </w:rPr>
        <w:t xml:space="preserve">Last modified </w:t>
      </w:r>
      <w:r w:rsidRPr="00D92889">
        <w:rPr>
          <w:rStyle w:val="Emphasis"/>
          <w:rFonts w:ascii="Times New Roman" w:hAnsi="Times New Roman" w:cs="Times New Roman"/>
          <w:bCs/>
          <w:i w:val="0"/>
          <w:sz w:val="24"/>
          <w:shd w:val="clear" w:color="auto" w:fill="FFFFFF"/>
        </w:rPr>
        <w:tab/>
        <w:t>October 6, 2018. http://www.truelithuania.com/partisan-leader-ramanauskas-vanagas-</w:t>
      </w:r>
      <w:r w:rsidRPr="00D92889">
        <w:rPr>
          <w:rStyle w:val="Emphasis"/>
          <w:rFonts w:ascii="Times New Roman" w:hAnsi="Times New Roman" w:cs="Times New Roman"/>
          <w:bCs/>
          <w:i w:val="0"/>
          <w:sz w:val="24"/>
          <w:shd w:val="clear" w:color="auto" w:fill="FFFFFF"/>
        </w:rPr>
        <w:tab/>
        <w:t>buried-amidst-fanfare-9789.</w:t>
      </w:r>
    </w:p>
    <w:p w14:paraId="0A4371DA" w14:textId="54B56A54" w:rsidR="00481F52" w:rsidRPr="006945BF" w:rsidRDefault="006F6DCC" w:rsidP="006945BF">
      <w:pPr>
        <w:spacing w:line="480" w:lineRule="auto"/>
        <w:rPr>
          <w:rFonts w:ascii="Times New Roman" w:hAnsi="Times New Roman" w:cs="Times New Roman"/>
        </w:rPr>
      </w:pPr>
      <w:r>
        <w:rPr>
          <w:rFonts w:ascii="Times New Roman" w:hAnsi="Times New Roman" w:cs="Times New Roman"/>
          <w:sz w:val="24"/>
        </w:rPr>
        <w:lastRenderedPageBreak/>
        <w:tab/>
        <w:t xml:space="preserve">In this source, the reader is given more insight on the anti-Soviet partisan leader </w:t>
      </w:r>
      <w:proofErr w:type="spellStart"/>
      <w:r>
        <w:rPr>
          <w:rFonts w:ascii="Times New Roman" w:hAnsi="Times New Roman" w:cs="Times New Roman"/>
          <w:sz w:val="24"/>
        </w:rPr>
        <w:t>Adolfas</w:t>
      </w:r>
      <w:proofErr w:type="spellEnd"/>
      <w:r>
        <w:rPr>
          <w:rFonts w:ascii="Times New Roman" w:hAnsi="Times New Roman" w:cs="Times New Roman"/>
          <w:sz w:val="24"/>
        </w:rPr>
        <w:t xml:space="preserve"> </w:t>
      </w:r>
      <w:r>
        <w:rPr>
          <w:rFonts w:ascii="Times New Roman" w:hAnsi="Times New Roman" w:cs="Times New Roman"/>
          <w:sz w:val="24"/>
        </w:rPr>
        <w:tab/>
        <w:t>Ramanauskas-</w:t>
      </w:r>
      <w:proofErr w:type="spellStart"/>
      <w:r>
        <w:rPr>
          <w:rFonts w:ascii="Times New Roman" w:hAnsi="Times New Roman" w:cs="Times New Roman"/>
          <w:sz w:val="24"/>
        </w:rPr>
        <w:t>Vanagas</w:t>
      </w:r>
      <w:proofErr w:type="spellEnd"/>
      <w:r>
        <w:rPr>
          <w:rFonts w:ascii="Times New Roman" w:hAnsi="Times New Roman" w:cs="Times New Roman"/>
          <w:sz w:val="24"/>
        </w:rPr>
        <w:t xml:space="preserve">. This article presents the other side of the argument – the one </w:t>
      </w:r>
      <w:r w:rsidR="00A628DB">
        <w:rPr>
          <w:rFonts w:ascii="Times New Roman" w:hAnsi="Times New Roman" w:cs="Times New Roman"/>
          <w:sz w:val="24"/>
        </w:rPr>
        <w:tab/>
      </w:r>
      <w:r>
        <w:rPr>
          <w:rFonts w:ascii="Times New Roman" w:hAnsi="Times New Roman" w:cs="Times New Roman"/>
          <w:sz w:val="24"/>
        </w:rPr>
        <w:t>defending the</w:t>
      </w:r>
      <w:r>
        <w:rPr>
          <w:rFonts w:ascii="Times New Roman" w:hAnsi="Times New Roman" w:cs="Times New Roman"/>
          <w:sz w:val="24"/>
        </w:rPr>
        <w:tab/>
        <w:t xml:space="preserve">Lithuanian freedom fighters as a third party that was against both the </w:t>
      </w:r>
      <w:r w:rsidR="00A628DB">
        <w:rPr>
          <w:rFonts w:ascii="Times New Roman" w:hAnsi="Times New Roman" w:cs="Times New Roman"/>
          <w:sz w:val="24"/>
        </w:rPr>
        <w:tab/>
      </w:r>
      <w:r>
        <w:rPr>
          <w:rFonts w:ascii="Times New Roman" w:hAnsi="Times New Roman" w:cs="Times New Roman"/>
          <w:sz w:val="24"/>
        </w:rPr>
        <w:t>Nazis and the</w:t>
      </w:r>
      <w:r w:rsidR="00A628DB">
        <w:rPr>
          <w:rFonts w:ascii="Times New Roman" w:hAnsi="Times New Roman" w:cs="Times New Roman"/>
          <w:sz w:val="24"/>
        </w:rPr>
        <w:t xml:space="preserve"> </w:t>
      </w:r>
      <w:r>
        <w:rPr>
          <w:rFonts w:ascii="Times New Roman" w:hAnsi="Times New Roman" w:cs="Times New Roman"/>
          <w:sz w:val="24"/>
        </w:rPr>
        <w:t xml:space="preserve">Soviets. However, this is wholly incorrect, along with the statement that </w:t>
      </w:r>
      <w:r w:rsidR="00A628DB">
        <w:rPr>
          <w:rFonts w:ascii="Times New Roman" w:hAnsi="Times New Roman" w:cs="Times New Roman"/>
          <w:sz w:val="24"/>
        </w:rPr>
        <w:tab/>
      </w:r>
      <w:r>
        <w:rPr>
          <w:rFonts w:ascii="Times New Roman" w:hAnsi="Times New Roman" w:cs="Times New Roman"/>
          <w:sz w:val="24"/>
        </w:rPr>
        <w:t>the NKVD</w:t>
      </w:r>
      <w:r w:rsidR="00A628DB">
        <w:rPr>
          <w:rFonts w:ascii="Times New Roman" w:hAnsi="Times New Roman" w:cs="Times New Roman"/>
          <w:sz w:val="24"/>
        </w:rPr>
        <w:t xml:space="preserve"> </w:t>
      </w:r>
      <w:r>
        <w:rPr>
          <w:rFonts w:ascii="Times New Roman" w:hAnsi="Times New Roman" w:cs="Times New Roman"/>
          <w:sz w:val="24"/>
        </w:rPr>
        <w:t xml:space="preserve">posed as partisans and committed atrocities. While not all anti-Soviet partisan </w:t>
      </w:r>
      <w:r w:rsidR="00A628DB">
        <w:rPr>
          <w:rFonts w:ascii="Times New Roman" w:hAnsi="Times New Roman" w:cs="Times New Roman"/>
          <w:sz w:val="24"/>
        </w:rPr>
        <w:tab/>
      </w:r>
      <w:r>
        <w:rPr>
          <w:rFonts w:ascii="Times New Roman" w:hAnsi="Times New Roman" w:cs="Times New Roman"/>
          <w:sz w:val="24"/>
        </w:rPr>
        <w:t>factions</w:t>
      </w:r>
      <w:r w:rsidR="00A628DB">
        <w:rPr>
          <w:rFonts w:ascii="Times New Roman" w:hAnsi="Times New Roman" w:cs="Times New Roman"/>
          <w:sz w:val="24"/>
        </w:rPr>
        <w:t xml:space="preserve"> </w:t>
      </w:r>
      <w:r>
        <w:rPr>
          <w:rFonts w:ascii="Times New Roman" w:hAnsi="Times New Roman" w:cs="Times New Roman"/>
          <w:sz w:val="24"/>
        </w:rPr>
        <w:t xml:space="preserve">had ties to the Nazis or anti-Semitism, one cannot deny that some groups </w:t>
      </w:r>
      <w:r w:rsidR="00A628DB">
        <w:rPr>
          <w:rFonts w:ascii="Times New Roman" w:hAnsi="Times New Roman" w:cs="Times New Roman"/>
          <w:sz w:val="24"/>
        </w:rPr>
        <w:tab/>
      </w:r>
      <w:r>
        <w:rPr>
          <w:rFonts w:ascii="Times New Roman" w:hAnsi="Times New Roman" w:cs="Times New Roman"/>
          <w:sz w:val="24"/>
        </w:rPr>
        <w:t>(including those</w:t>
      </w:r>
      <w:r w:rsidR="00A628DB">
        <w:rPr>
          <w:rFonts w:ascii="Times New Roman" w:hAnsi="Times New Roman" w:cs="Times New Roman"/>
          <w:sz w:val="24"/>
        </w:rPr>
        <w:t xml:space="preserve"> </w:t>
      </w:r>
      <w:r>
        <w:rPr>
          <w:rFonts w:ascii="Times New Roman" w:hAnsi="Times New Roman" w:cs="Times New Roman"/>
          <w:sz w:val="24"/>
        </w:rPr>
        <w:t xml:space="preserve">of famed partisans) held these sentiments. </w:t>
      </w:r>
    </w:p>
    <w:sectPr w:rsidR="00481F52" w:rsidRPr="006945B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59BC1" w14:textId="77777777" w:rsidR="00BD2069" w:rsidRDefault="00BD2069" w:rsidP="00726BD6">
      <w:pPr>
        <w:spacing w:after="0" w:line="240" w:lineRule="auto"/>
      </w:pPr>
      <w:r>
        <w:separator/>
      </w:r>
    </w:p>
  </w:endnote>
  <w:endnote w:type="continuationSeparator" w:id="0">
    <w:p w14:paraId="21BC3D98" w14:textId="77777777" w:rsidR="00BD2069" w:rsidRDefault="00BD2069" w:rsidP="00726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DB5FA" w14:textId="77777777" w:rsidR="00BD2069" w:rsidRDefault="00BD2069" w:rsidP="00726BD6">
      <w:pPr>
        <w:spacing w:after="0" w:line="240" w:lineRule="auto"/>
      </w:pPr>
      <w:r>
        <w:separator/>
      </w:r>
    </w:p>
  </w:footnote>
  <w:footnote w:type="continuationSeparator" w:id="0">
    <w:p w14:paraId="1C58A3CE" w14:textId="77777777" w:rsidR="00BD2069" w:rsidRDefault="00BD2069" w:rsidP="00726BD6">
      <w:pPr>
        <w:spacing w:after="0" w:line="240" w:lineRule="auto"/>
      </w:pPr>
      <w:r>
        <w:continuationSeparator/>
      </w:r>
    </w:p>
  </w:footnote>
  <w:footnote w:id="1">
    <w:p w14:paraId="0BF0EF1F" w14:textId="4E842B0B" w:rsidR="00B01069" w:rsidRDefault="00F83E4D">
      <w:pPr>
        <w:pStyle w:val="FootnoteText"/>
      </w:pPr>
      <w:r>
        <w:rPr>
          <w:rStyle w:val="FootnoteReference"/>
        </w:rPr>
        <w:footnoteRef/>
      </w:r>
      <w:r w:rsidR="00B01069" w:rsidRPr="00B01069">
        <w:rPr>
          <w:rFonts w:cstheme="minorHAnsi"/>
          <w:i/>
        </w:rPr>
        <w:t xml:space="preserve">Lithuania is the southernmost Baltic state and is surrounded by Poland, Latvia, Belarus, and </w:t>
      </w:r>
      <w:r w:rsidR="00E714AB">
        <w:rPr>
          <w:rFonts w:cstheme="minorHAnsi"/>
          <w:i/>
        </w:rPr>
        <w:t>Russia.</w:t>
      </w:r>
    </w:p>
    <w:p w14:paraId="6106A750" w14:textId="18262F4A" w:rsidR="00F83E4D" w:rsidRDefault="00F83E4D">
      <w:pPr>
        <w:pStyle w:val="FootnoteText"/>
      </w:pPr>
      <w:r>
        <w:t xml:space="preserve">Daniel J. </w:t>
      </w:r>
      <w:proofErr w:type="spellStart"/>
      <w:r>
        <w:t>Kaszeta</w:t>
      </w:r>
      <w:proofErr w:type="spellEnd"/>
      <w:r>
        <w:t xml:space="preserve">. “Lithuanian Resistance to Foreign Occupation1940-1952,” </w:t>
      </w:r>
      <w:proofErr w:type="spellStart"/>
      <w:r>
        <w:rPr>
          <w:i/>
        </w:rPr>
        <w:t>Lituanus</w:t>
      </w:r>
      <w:proofErr w:type="spellEnd"/>
      <w:r>
        <w:rPr>
          <w:i/>
        </w:rPr>
        <w:t>: Lithuanian Quarterly Journals</w:t>
      </w:r>
      <w:r>
        <w:t xml:space="preserve"> 34, no. 3 (1988): </w:t>
      </w:r>
      <w:r w:rsidRPr="00A655DE">
        <w:rPr>
          <w:rFonts w:cstheme="minorHAnsi"/>
        </w:rPr>
        <w:t>http://www.lituanus.org/1988/88_3_01.htm</w:t>
      </w:r>
      <w:r>
        <w:rPr>
          <w:rFonts w:cstheme="minorHAnsi"/>
        </w:rPr>
        <w:t>.</w:t>
      </w:r>
    </w:p>
  </w:footnote>
  <w:footnote w:id="2">
    <w:p w14:paraId="58D75BD1" w14:textId="71B4FA13" w:rsidR="003D140D" w:rsidRPr="00181AED" w:rsidRDefault="00BD2069">
      <w:pPr>
        <w:pStyle w:val="FootnoteText"/>
        <w:rPr>
          <w:sz w:val="24"/>
        </w:rPr>
      </w:pPr>
      <w:r>
        <w:rPr>
          <w:rStyle w:val="FootnoteReference"/>
        </w:rPr>
        <w:footnoteRef/>
      </w:r>
      <w:r w:rsidR="003D140D" w:rsidRPr="00655CF4">
        <w:rPr>
          <w:rFonts w:cstheme="minorHAnsi"/>
          <w:i/>
        </w:rPr>
        <w:t xml:space="preserve">The advent of the Second World War and the secretive Nazi-Soviet Non-Aggression Pact (Molotov-Ribbentrop Pact) of 1939 – which had promised to the Soviets spheres of influence in </w:t>
      </w:r>
      <w:r w:rsidR="00F06057">
        <w:rPr>
          <w:rFonts w:cstheme="minorHAnsi"/>
          <w:i/>
        </w:rPr>
        <w:t>Lithuania and its Baltic neighbors</w:t>
      </w:r>
      <w:r w:rsidR="003D140D" w:rsidRPr="00655CF4">
        <w:rPr>
          <w:rFonts w:cstheme="minorHAnsi"/>
          <w:i/>
        </w:rPr>
        <w:t xml:space="preserve"> – only capitalized on the struggles of a newly-reborn country.</w:t>
      </w:r>
      <w:r w:rsidRPr="00655CF4">
        <w:rPr>
          <w:rFonts w:cstheme="minorHAnsi"/>
          <w:i/>
          <w:sz w:val="16"/>
        </w:rPr>
        <w:t xml:space="preserve"> </w:t>
      </w:r>
      <w:r w:rsidR="00181AED" w:rsidRPr="00181AED">
        <w:rPr>
          <w:rFonts w:cstheme="minorHAnsi"/>
          <w:i/>
        </w:rPr>
        <w:t>1940-1941</w:t>
      </w:r>
      <w:r w:rsidR="00181AED">
        <w:rPr>
          <w:rFonts w:cstheme="minorHAnsi"/>
          <w:i/>
        </w:rPr>
        <w:t xml:space="preserve"> was marked by Soviet control, which was then replaced by the Nazis from 1941-1944 when the Soviets returned</w:t>
      </w:r>
      <w:r w:rsidR="00366E00">
        <w:rPr>
          <w:rFonts w:cstheme="minorHAnsi"/>
          <w:i/>
        </w:rPr>
        <w:t xml:space="preserve"> until 1991.</w:t>
      </w:r>
    </w:p>
    <w:p w14:paraId="004FA4C8" w14:textId="39F3CB9F" w:rsidR="00BD2069" w:rsidRDefault="00BD2069">
      <w:pPr>
        <w:pStyle w:val="FootnoteText"/>
      </w:pPr>
      <w:r w:rsidRPr="007D1C6B">
        <w:rPr>
          <w:rFonts w:cstheme="minorHAnsi"/>
        </w:rPr>
        <w:t>Dalia</w:t>
      </w:r>
      <w:r>
        <w:rPr>
          <w:rFonts w:cstheme="minorHAnsi"/>
        </w:rPr>
        <w:t xml:space="preserve"> </w:t>
      </w:r>
      <w:proofErr w:type="spellStart"/>
      <w:r>
        <w:rPr>
          <w:rFonts w:cstheme="minorHAnsi"/>
        </w:rPr>
        <w:t>Kuodyte</w:t>
      </w:r>
      <w:proofErr w:type="spellEnd"/>
      <w:r w:rsidR="004B000C">
        <w:rPr>
          <w:rFonts w:cstheme="minorHAnsi"/>
        </w:rPr>
        <w:t>,</w:t>
      </w:r>
      <w:r w:rsidRPr="007D1C6B">
        <w:rPr>
          <w:rFonts w:cstheme="minorHAnsi"/>
        </w:rPr>
        <w:t xml:space="preserve"> “The tragic story of how one third of Lithuania’s population became victims of soviet terror</w:t>
      </w:r>
      <w:r>
        <w:rPr>
          <w:rFonts w:cstheme="minorHAnsi"/>
        </w:rPr>
        <w:t>,</w:t>
      </w:r>
      <w:r w:rsidRPr="007D1C6B">
        <w:rPr>
          <w:rFonts w:cstheme="minorHAnsi"/>
        </w:rPr>
        <w:t xml:space="preserve">” </w:t>
      </w:r>
      <w:r>
        <w:rPr>
          <w:rFonts w:cstheme="minorHAnsi"/>
        </w:rPr>
        <w:t>a</w:t>
      </w:r>
      <w:r w:rsidRPr="007D1C6B">
        <w:rPr>
          <w:rFonts w:cstheme="minorHAnsi"/>
        </w:rPr>
        <w:t>ccessed September 24, 2018. http://vilnews.com/2010-12-the-tragic-</w:t>
      </w:r>
      <w:r w:rsidRPr="007D1C6B">
        <w:rPr>
          <w:rFonts w:cstheme="minorHAnsi"/>
        </w:rPr>
        <w:tab/>
        <w:t>story-of-how-one-third-of-lithuania%E2%80%99s-population-became-victims-of-soviet-terror.</w:t>
      </w:r>
    </w:p>
  </w:footnote>
  <w:footnote w:id="3">
    <w:p w14:paraId="231AC0D0" w14:textId="6108AEC6" w:rsidR="007457B9" w:rsidRPr="00E30CAD" w:rsidRDefault="007457B9" w:rsidP="00E30CAD">
      <w:pPr>
        <w:spacing w:line="240" w:lineRule="auto"/>
        <w:rPr>
          <w:rFonts w:cstheme="minorHAnsi"/>
          <w:bCs/>
          <w:sz w:val="20"/>
          <w:szCs w:val="20"/>
          <w:shd w:val="clear" w:color="auto" w:fill="FFFFFF"/>
        </w:rPr>
      </w:pPr>
      <w:r w:rsidRPr="00E30CAD">
        <w:rPr>
          <w:rStyle w:val="FootnoteReference"/>
          <w:rFonts w:cstheme="minorHAnsi"/>
          <w:sz w:val="20"/>
          <w:szCs w:val="20"/>
        </w:rPr>
        <w:footnoteRef/>
      </w:r>
      <w:r w:rsidRPr="00E30CAD">
        <w:rPr>
          <w:rFonts w:cstheme="minorHAnsi"/>
          <w:sz w:val="20"/>
          <w:szCs w:val="20"/>
        </w:rPr>
        <w:t xml:space="preserve"> </w:t>
      </w:r>
      <w:r w:rsidR="00E30CAD" w:rsidRPr="00E30CAD">
        <w:rPr>
          <w:rFonts w:cstheme="minorHAnsi"/>
          <w:bCs/>
          <w:sz w:val="20"/>
          <w:szCs w:val="20"/>
          <w:shd w:val="clear" w:color="auto" w:fill="FFFFFF"/>
        </w:rPr>
        <w:t>Dalia</w:t>
      </w:r>
      <w:r w:rsidR="00E30CAD" w:rsidRPr="00E30CAD">
        <w:rPr>
          <w:rFonts w:cstheme="minorHAnsi"/>
          <w:sz w:val="20"/>
          <w:szCs w:val="20"/>
        </w:rPr>
        <w:t xml:space="preserve"> </w:t>
      </w:r>
      <w:proofErr w:type="spellStart"/>
      <w:r w:rsidR="008B4D86">
        <w:rPr>
          <w:rFonts w:cstheme="minorHAnsi"/>
          <w:sz w:val="20"/>
          <w:szCs w:val="20"/>
        </w:rPr>
        <w:t>Grinkevičiūtė</w:t>
      </w:r>
      <w:proofErr w:type="spellEnd"/>
      <w:r w:rsidR="00E30CAD" w:rsidRPr="00E30CAD">
        <w:rPr>
          <w:rFonts w:cstheme="minorHAnsi"/>
          <w:bCs/>
          <w:sz w:val="20"/>
          <w:szCs w:val="20"/>
          <w:shd w:val="clear" w:color="auto" w:fill="FFFFFF"/>
        </w:rPr>
        <w:t xml:space="preserve">, </w:t>
      </w:r>
      <w:r w:rsidR="00E30CAD" w:rsidRPr="00E30CAD">
        <w:rPr>
          <w:rFonts w:cstheme="minorHAnsi"/>
          <w:bCs/>
          <w:i/>
          <w:sz w:val="20"/>
          <w:szCs w:val="20"/>
          <w:shd w:val="clear" w:color="auto" w:fill="FFFFFF"/>
        </w:rPr>
        <w:t xml:space="preserve">Shadows on the Tundra, </w:t>
      </w:r>
      <w:r w:rsidR="00E30CAD" w:rsidRPr="00E30CAD">
        <w:rPr>
          <w:rFonts w:cstheme="minorHAnsi"/>
          <w:bCs/>
          <w:sz w:val="20"/>
          <w:szCs w:val="20"/>
          <w:shd w:val="clear" w:color="auto" w:fill="FFFFFF"/>
        </w:rPr>
        <w:t xml:space="preserve">trans. </w:t>
      </w:r>
      <w:proofErr w:type="spellStart"/>
      <w:r w:rsidR="00E30CAD" w:rsidRPr="00E30CAD">
        <w:rPr>
          <w:rFonts w:cstheme="minorHAnsi"/>
          <w:bCs/>
          <w:sz w:val="20"/>
          <w:szCs w:val="20"/>
          <w:shd w:val="clear" w:color="auto" w:fill="FFFFFF"/>
        </w:rPr>
        <w:t>Delija</w:t>
      </w:r>
      <w:proofErr w:type="spellEnd"/>
      <w:r w:rsidR="00E30CAD" w:rsidRPr="00E30CAD">
        <w:rPr>
          <w:rFonts w:cstheme="minorHAnsi"/>
          <w:bCs/>
          <w:sz w:val="20"/>
          <w:szCs w:val="20"/>
          <w:shd w:val="clear" w:color="auto" w:fill="FFFFFF"/>
        </w:rPr>
        <w:t xml:space="preserve"> </w:t>
      </w:r>
      <w:proofErr w:type="spellStart"/>
      <w:r w:rsidR="00E30CAD" w:rsidRPr="00E30CAD">
        <w:rPr>
          <w:rFonts w:cstheme="minorHAnsi"/>
          <w:bCs/>
          <w:sz w:val="20"/>
          <w:szCs w:val="20"/>
          <w:shd w:val="clear" w:color="auto" w:fill="FFFFFF"/>
        </w:rPr>
        <w:t>Valiukenas</w:t>
      </w:r>
      <w:proofErr w:type="spellEnd"/>
      <w:r w:rsidR="00E30CAD" w:rsidRPr="00E30CAD">
        <w:rPr>
          <w:rFonts w:cstheme="minorHAnsi"/>
          <w:bCs/>
          <w:sz w:val="20"/>
          <w:szCs w:val="20"/>
          <w:shd w:val="clear" w:color="auto" w:fill="FFFFFF"/>
        </w:rPr>
        <w:t>.</w:t>
      </w:r>
      <w:r w:rsidR="00E30CAD">
        <w:rPr>
          <w:rFonts w:cstheme="minorHAnsi"/>
          <w:sz w:val="20"/>
          <w:szCs w:val="20"/>
        </w:rPr>
        <w:t xml:space="preserve"> </w:t>
      </w:r>
      <w:r w:rsidR="00E30CAD" w:rsidRPr="00E30CAD">
        <w:rPr>
          <w:rFonts w:cstheme="minorHAnsi"/>
          <w:bCs/>
          <w:sz w:val="20"/>
          <w:szCs w:val="20"/>
          <w:shd w:val="clear" w:color="auto" w:fill="FFFFFF"/>
        </w:rPr>
        <w:t>https://www.goodreads.com/work/quotes/61551501-shadows-on-the-tundra.</w:t>
      </w:r>
    </w:p>
  </w:footnote>
  <w:footnote w:id="4">
    <w:p w14:paraId="3E86DC8B" w14:textId="77777777" w:rsidR="00522CF3" w:rsidRPr="00040835" w:rsidRDefault="00522CF3" w:rsidP="00522CF3">
      <w:pPr>
        <w:pStyle w:val="citation"/>
        <w:shd w:val="clear" w:color="auto" w:fill="FFFFFF"/>
        <w:spacing w:after="150" w:afterAutospacing="0"/>
        <w:rPr>
          <w:rFonts w:asciiTheme="minorHAnsi" w:hAnsiTheme="minorHAnsi" w:cstheme="minorHAnsi"/>
          <w:color w:val="000000"/>
        </w:rPr>
      </w:pPr>
      <w:r w:rsidRPr="00040835">
        <w:rPr>
          <w:rStyle w:val="FootnoteReference"/>
          <w:rFonts w:asciiTheme="minorHAnsi" w:hAnsiTheme="minorHAnsi" w:cstheme="minorHAnsi"/>
          <w:sz w:val="20"/>
        </w:rPr>
        <w:footnoteRef/>
      </w:r>
      <w:r w:rsidRPr="00040835">
        <w:rPr>
          <w:rFonts w:asciiTheme="minorHAnsi" w:hAnsiTheme="minorHAnsi" w:cstheme="minorHAnsi"/>
          <w:sz w:val="20"/>
        </w:rPr>
        <w:t xml:space="preserve"> </w:t>
      </w:r>
      <w:r w:rsidRPr="00040835">
        <w:rPr>
          <w:rFonts w:asciiTheme="minorHAnsi" w:hAnsiTheme="minorHAnsi" w:cstheme="minorHAnsi"/>
          <w:color w:val="000000"/>
          <w:sz w:val="20"/>
        </w:rPr>
        <w:t xml:space="preserve">“No Home </w:t>
      </w:r>
      <w:proofErr w:type="gramStart"/>
      <w:r w:rsidRPr="00040835">
        <w:rPr>
          <w:rFonts w:asciiTheme="minorHAnsi" w:hAnsiTheme="minorHAnsi" w:cstheme="minorHAnsi"/>
          <w:color w:val="000000"/>
          <w:sz w:val="20"/>
        </w:rPr>
        <w:t>To</w:t>
      </w:r>
      <w:proofErr w:type="gramEnd"/>
      <w:r w:rsidRPr="00040835">
        <w:rPr>
          <w:rFonts w:asciiTheme="minorHAnsi" w:hAnsiTheme="minorHAnsi" w:cstheme="minorHAnsi"/>
          <w:color w:val="000000"/>
          <w:sz w:val="20"/>
        </w:rPr>
        <w:t xml:space="preserve"> Go To: The Story of Baltic Displaced Persons, 1944-1952</w:t>
      </w:r>
      <w:r>
        <w:rPr>
          <w:rFonts w:asciiTheme="minorHAnsi" w:hAnsiTheme="minorHAnsi" w:cstheme="minorHAnsi"/>
          <w:color w:val="000000"/>
          <w:sz w:val="20"/>
        </w:rPr>
        <w:t>,</w:t>
      </w:r>
      <w:r w:rsidRPr="00040835">
        <w:rPr>
          <w:rFonts w:asciiTheme="minorHAnsi" w:hAnsiTheme="minorHAnsi" w:cstheme="minorHAnsi"/>
          <w:color w:val="000000"/>
          <w:sz w:val="20"/>
        </w:rPr>
        <w:t xml:space="preserve">” </w:t>
      </w:r>
      <w:proofErr w:type="spellStart"/>
      <w:r w:rsidRPr="00040835">
        <w:rPr>
          <w:rFonts w:asciiTheme="minorHAnsi" w:hAnsiTheme="minorHAnsi" w:cstheme="minorHAnsi"/>
          <w:color w:val="000000"/>
          <w:sz w:val="20"/>
        </w:rPr>
        <w:t>Balzekas</w:t>
      </w:r>
      <w:proofErr w:type="spellEnd"/>
      <w:r w:rsidRPr="00040835">
        <w:rPr>
          <w:rFonts w:asciiTheme="minorHAnsi" w:hAnsiTheme="minorHAnsi" w:cstheme="minorHAnsi"/>
          <w:color w:val="000000"/>
          <w:sz w:val="20"/>
        </w:rPr>
        <w:t xml:space="preserve"> Museum</w:t>
      </w:r>
      <w:r>
        <w:rPr>
          <w:rFonts w:asciiTheme="minorHAnsi" w:hAnsiTheme="minorHAnsi" w:cstheme="minorHAnsi"/>
          <w:color w:val="000000"/>
          <w:sz w:val="20"/>
        </w:rPr>
        <w:t>,</w:t>
      </w:r>
      <w:r w:rsidRPr="00040835">
        <w:rPr>
          <w:rFonts w:asciiTheme="minorHAnsi" w:hAnsiTheme="minorHAnsi" w:cstheme="minorHAnsi"/>
          <w:color w:val="000000"/>
          <w:sz w:val="20"/>
        </w:rPr>
        <w:t xml:space="preserve"> </w:t>
      </w:r>
      <w:r>
        <w:rPr>
          <w:rFonts w:asciiTheme="minorHAnsi" w:hAnsiTheme="minorHAnsi" w:cstheme="minorHAnsi"/>
          <w:color w:val="000000"/>
          <w:sz w:val="20"/>
        </w:rPr>
        <w:t>a</w:t>
      </w:r>
      <w:r w:rsidRPr="00040835">
        <w:rPr>
          <w:rFonts w:asciiTheme="minorHAnsi" w:hAnsiTheme="minorHAnsi" w:cstheme="minorHAnsi"/>
          <w:color w:val="000000"/>
          <w:sz w:val="20"/>
        </w:rPr>
        <w:t>ccessed September 14, 2018. https://balzekasmuseum.org/displacedpersons/introduction.</w:t>
      </w:r>
    </w:p>
  </w:footnote>
  <w:footnote w:id="5">
    <w:p w14:paraId="4DB7EA63" w14:textId="23A7B7EA" w:rsidR="00733A34" w:rsidRPr="00655CF4" w:rsidRDefault="00522CF3" w:rsidP="00522CF3">
      <w:pPr>
        <w:spacing w:line="240" w:lineRule="auto"/>
        <w:rPr>
          <w:rFonts w:cstheme="minorHAnsi"/>
          <w:i/>
          <w:sz w:val="16"/>
          <w:szCs w:val="20"/>
        </w:rPr>
      </w:pPr>
      <w:r w:rsidRPr="00D55599">
        <w:rPr>
          <w:rStyle w:val="FootnoteReference"/>
          <w:rFonts w:cstheme="minorHAnsi"/>
          <w:sz w:val="20"/>
          <w:szCs w:val="20"/>
        </w:rPr>
        <w:footnoteRef/>
      </w:r>
      <w:r w:rsidR="00733A34" w:rsidRPr="00655CF4">
        <w:rPr>
          <w:rFonts w:cstheme="minorHAnsi"/>
          <w:i/>
          <w:sz w:val="20"/>
        </w:rPr>
        <w:t>Government employees lost their jobs, paranoia overtook civilian life, and state-imposed atheism hampered the majority-Roman Catholic nation from attending church.</w:t>
      </w:r>
      <w:r w:rsidRPr="00655CF4">
        <w:rPr>
          <w:rFonts w:cstheme="minorHAnsi"/>
          <w:i/>
          <w:sz w:val="16"/>
          <w:szCs w:val="20"/>
        </w:rPr>
        <w:t xml:space="preserve"> </w:t>
      </w:r>
    </w:p>
    <w:p w14:paraId="56C78AF9" w14:textId="2F1B8487" w:rsidR="00522CF3" w:rsidRDefault="00522CF3" w:rsidP="00522CF3">
      <w:pPr>
        <w:spacing w:line="240" w:lineRule="auto"/>
        <w:rPr>
          <w:rFonts w:cstheme="minorHAnsi"/>
          <w:sz w:val="20"/>
          <w:szCs w:val="20"/>
        </w:rPr>
      </w:pPr>
      <w:r w:rsidRPr="00D55599">
        <w:rPr>
          <w:rFonts w:cstheme="minorHAnsi"/>
          <w:bCs/>
          <w:sz w:val="20"/>
          <w:szCs w:val="20"/>
          <w:shd w:val="clear" w:color="auto" w:fill="FFFFFF"/>
        </w:rPr>
        <w:t>Dalia</w:t>
      </w:r>
      <w:r>
        <w:rPr>
          <w:rFonts w:cstheme="minorHAnsi"/>
          <w:bCs/>
          <w:sz w:val="20"/>
          <w:szCs w:val="20"/>
          <w:shd w:val="clear" w:color="auto" w:fill="FFFFFF"/>
        </w:rPr>
        <w:t xml:space="preserve"> </w:t>
      </w:r>
      <w:proofErr w:type="spellStart"/>
      <w:r>
        <w:rPr>
          <w:rFonts w:cstheme="minorHAnsi"/>
          <w:sz w:val="20"/>
          <w:szCs w:val="20"/>
        </w:rPr>
        <w:t>Grinkevičiūtė</w:t>
      </w:r>
      <w:proofErr w:type="spellEnd"/>
      <w:r>
        <w:rPr>
          <w:rFonts w:cstheme="minorHAnsi"/>
          <w:bCs/>
          <w:sz w:val="20"/>
          <w:szCs w:val="20"/>
          <w:shd w:val="clear" w:color="auto" w:fill="FFFFFF"/>
        </w:rPr>
        <w:t>,</w:t>
      </w:r>
      <w:r w:rsidRPr="00D55599">
        <w:rPr>
          <w:rFonts w:cstheme="minorHAnsi"/>
          <w:bCs/>
          <w:sz w:val="20"/>
          <w:szCs w:val="20"/>
          <w:shd w:val="clear" w:color="auto" w:fill="FFFFFF"/>
        </w:rPr>
        <w:t xml:space="preserve"> “Lithuanians by the Laptev Sea: The Siberian Memoirs of Dalia </w:t>
      </w:r>
      <w:proofErr w:type="spellStart"/>
      <w:r>
        <w:rPr>
          <w:rFonts w:cstheme="minorHAnsi"/>
          <w:sz w:val="20"/>
          <w:szCs w:val="20"/>
        </w:rPr>
        <w:t>Grinkevičiūtė</w:t>
      </w:r>
      <w:proofErr w:type="spellEnd"/>
      <w:r>
        <w:rPr>
          <w:rFonts w:cstheme="minorHAnsi"/>
          <w:bCs/>
          <w:sz w:val="20"/>
          <w:szCs w:val="20"/>
          <w:shd w:val="clear" w:color="auto" w:fill="FFFFFF"/>
        </w:rPr>
        <w:t>,</w:t>
      </w:r>
      <w:r w:rsidRPr="00D55599">
        <w:rPr>
          <w:rFonts w:cstheme="minorHAnsi"/>
          <w:bCs/>
          <w:sz w:val="20"/>
          <w:szCs w:val="20"/>
          <w:shd w:val="clear" w:color="auto" w:fill="FFFFFF"/>
        </w:rPr>
        <w:t xml:space="preserve">” </w:t>
      </w:r>
      <w:proofErr w:type="spellStart"/>
      <w:r w:rsidRPr="00D55599">
        <w:rPr>
          <w:rFonts w:cstheme="minorHAnsi"/>
          <w:i/>
          <w:sz w:val="20"/>
          <w:szCs w:val="20"/>
        </w:rPr>
        <w:t>Lituanas</w:t>
      </w:r>
      <w:proofErr w:type="spellEnd"/>
      <w:r w:rsidRPr="00D55599">
        <w:rPr>
          <w:rFonts w:cstheme="minorHAnsi"/>
          <w:i/>
          <w:sz w:val="20"/>
          <w:szCs w:val="20"/>
        </w:rPr>
        <w:t xml:space="preserve">: Lithuanian Quarterly Journal </w:t>
      </w:r>
      <w:r w:rsidRPr="00D55599">
        <w:rPr>
          <w:rFonts w:cstheme="minorHAnsi"/>
          <w:sz w:val="20"/>
          <w:szCs w:val="20"/>
        </w:rPr>
        <w:t>36, vol. 4 (1990) (Original work published 1988): http://www.lituanus.org/1990_4/90_4_05.htm.</w:t>
      </w:r>
    </w:p>
    <w:p w14:paraId="402B616D" w14:textId="77777777" w:rsidR="00522CF3" w:rsidRPr="00D55599" w:rsidRDefault="00522CF3" w:rsidP="00522CF3">
      <w:pPr>
        <w:spacing w:line="240" w:lineRule="auto"/>
        <w:rPr>
          <w:rFonts w:cstheme="minorHAnsi"/>
          <w:sz w:val="20"/>
          <w:szCs w:val="20"/>
        </w:rPr>
      </w:pPr>
      <w:proofErr w:type="spellStart"/>
      <w:r w:rsidRPr="001271ED">
        <w:rPr>
          <w:rFonts w:cstheme="minorHAnsi"/>
          <w:sz w:val="20"/>
          <w:szCs w:val="20"/>
          <w:shd w:val="clear" w:color="auto" w:fill="FFFFFF"/>
        </w:rPr>
        <w:t>Dovilė</w:t>
      </w:r>
      <w:proofErr w:type="spellEnd"/>
      <w:r>
        <w:rPr>
          <w:rFonts w:cstheme="minorHAnsi"/>
          <w:sz w:val="20"/>
          <w:szCs w:val="20"/>
          <w:shd w:val="clear" w:color="auto" w:fill="FFFFFF"/>
        </w:rPr>
        <w:t xml:space="preserve"> </w:t>
      </w:r>
      <w:proofErr w:type="spellStart"/>
      <w:r w:rsidRPr="001271ED">
        <w:rPr>
          <w:rFonts w:cstheme="minorHAnsi"/>
          <w:sz w:val="20"/>
          <w:szCs w:val="20"/>
          <w:shd w:val="clear" w:color="auto" w:fill="FFFFFF"/>
        </w:rPr>
        <w:t>Budrytė</w:t>
      </w:r>
      <w:proofErr w:type="spellEnd"/>
      <w:r w:rsidRPr="001271ED">
        <w:rPr>
          <w:rFonts w:cstheme="minorHAnsi"/>
          <w:sz w:val="20"/>
          <w:szCs w:val="20"/>
          <w:shd w:val="clear" w:color="auto" w:fill="FFFFFF"/>
        </w:rPr>
        <w:t>. "Gendering “History of Fighting and Suffering”: War and Deportation in the Narratives of Women Resistance Fighters in Lithuania." In </w:t>
      </w:r>
      <w:r w:rsidRPr="001271ED">
        <w:rPr>
          <w:rFonts w:cstheme="minorHAnsi"/>
          <w:i/>
          <w:iCs/>
          <w:sz w:val="20"/>
          <w:szCs w:val="20"/>
        </w:rPr>
        <w:t>Narratives of Exile and Identity: Soviet Deportation Memoirs from the Baltic States</w:t>
      </w:r>
      <w:r w:rsidRPr="001271ED">
        <w:rPr>
          <w:rFonts w:cstheme="minorHAnsi"/>
          <w:sz w:val="20"/>
          <w:szCs w:val="20"/>
        </w:rPr>
        <w:t xml:space="preserve">, edited by </w:t>
      </w:r>
      <w:proofErr w:type="spellStart"/>
      <w:r w:rsidRPr="001271ED">
        <w:rPr>
          <w:rFonts w:cstheme="minorHAnsi"/>
          <w:sz w:val="20"/>
          <w:szCs w:val="20"/>
        </w:rPr>
        <w:t>Davoliūtė</w:t>
      </w:r>
      <w:proofErr w:type="spellEnd"/>
      <w:r w:rsidRPr="001271ED">
        <w:rPr>
          <w:rFonts w:cstheme="minorHAnsi"/>
          <w:sz w:val="20"/>
          <w:szCs w:val="20"/>
        </w:rPr>
        <w:t xml:space="preserve"> Violeta</w:t>
      </w:r>
      <w:r>
        <w:rPr>
          <w:rFonts w:cstheme="minorHAnsi"/>
          <w:sz w:val="20"/>
          <w:szCs w:val="20"/>
        </w:rPr>
        <w:t xml:space="preserve"> </w:t>
      </w:r>
      <w:r w:rsidRPr="001271ED">
        <w:rPr>
          <w:rFonts w:cstheme="minorHAnsi"/>
          <w:sz w:val="20"/>
          <w:szCs w:val="20"/>
        </w:rPr>
        <w:t xml:space="preserve">and </w:t>
      </w:r>
      <w:proofErr w:type="spellStart"/>
      <w:r w:rsidRPr="001271ED">
        <w:rPr>
          <w:rFonts w:cstheme="minorHAnsi"/>
          <w:sz w:val="20"/>
          <w:szCs w:val="20"/>
        </w:rPr>
        <w:t>Balkelis</w:t>
      </w:r>
      <w:proofErr w:type="spellEnd"/>
      <w:r w:rsidRPr="001271ED">
        <w:rPr>
          <w:rFonts w:cstheme="minorHAnsi"/>
          <w:sz w:val="20"/>
          <w:szCs w:val="20"/>
        </w:rPr>
        <w:t xml:space="preserve"> Tomas, 103-18. </w:t>
      </w:r>
      <w:r>
        <w:rPr>
          <w:rFonts w:cstheme="minorHAnsi"/>
          <w:sz w:val="20"/>
          <w:szCs w:val="20"/>
        </w:rPr>
        <w:t>(</w:t>
      </w:r>
      <w:r w:rsidRPr="001271ED">
        <w:rPr>
          <w:rFonts w:cstheme="minorHAnsi"/>
          <w:sz w:val="20"/>
          <w:szCs w:val="20"/>
        </w:rPr>
        <w:t>Budapest; New York: Central European University Press,</w:t>
      </w:r>
      <w:r>
        <w:rPr>
          <w:rFonts w:cstheme="minorHAnsi"/>
          <w:sz w:val="20"/>
          <w:szCs w:val="20"/>
        </w:rPr>
        <w:t xml:space="preserve"> </w:t>
      </w:r>
      <w:r w:rsidRPr="001271ED">
        <w:rPr>
          <w:rFonts w:cstheme="minorHAnsi"/>
          <w:sz w:val="20"/>
          <w:szCs w:val="20"/>
        </w:rPr>
        <w:t>2018</w:t>
      </w:r>
      <w:r>
        <w:rPr>
          <w:rFonts w:cstheme="minorHAnsi"/>
          <w:sz w:val="20"/>
          <w:szCs w:val="20"/>
        </w:rPr>
        <w:t>)</w:t>
      </w:r>
      <w:r w:rsidRPr="001271ED">
        <w:rPr>
          <w:rFonts w:cstheme="minorHAnsi"/>
          <w:sz w:val="20"/>
          <w:szCs w:val="20"/>
        </w:rPr>
        <w:t>. http://www.jstor.org/stable/10.7829/j.ctv4cbhvq.11.</w:t>
      </w:r>
    </w:p>
  </w:footnote>
  <w:footnote w:id="6">
    <w:p w14:paraId="5B456CCF" w14:textId="77777777" w:rsidR="00522CF3" w:rsidRPr="00A655DE" w:rsidRDefault="00522CF3" w:rsidP="00522CF3">
      <w:pPr>
        <w:pStyle w:val="FootnoteText"/>
        <w:rPr>
          <w:rFonts w:cstheme="minorHAnsi"/>
        </w:rPr>
      </w:pPr>
      <w:r>
        <w:rPr>
          <w:rStyle w:val="FootnoteReference"/>
        </w:rPr>
        <w:footnoteRef/>
      </w:r>
      <w:r>
        <w:t xml:space="preserve"> Daniel J. </w:t>
      </w:r>
      <w:proofErr w:type="spellStart"/>
      <w:r>
        <w:t>Kaszeta</w:t>
      </w:r>
      <w:proofErr w:type="spellEnd"/>
      <w:r>
        <w:t xml:space="preserve">. “Lithuanian Resistance to Foreign Occupation1940-1952,” </w:t>
      </w:r>
      <w:proofErr w:type="spellStart"/>
      <w:r>
        <w:rPr>
          <w:i/>
        </w:rPr>
        <w:t>Lituanus</w:t>
      </w:r>
      <w:proofErr w:type="spellEnd"/>
      <w:r>
        <w:rPr>
          <w:i/>
        </w:rPr>
        <w:t>: Lithuanian Quarterly Journals</w:t>
      </w:r>
      <w:r>
        <w:t xml:space="preserve"> 34, no. 3 (1988): </w:t>
      </w:r>
      <w:r w:rsidRPr="00A655DE">
        <w:rPr>
          <w:rFonts w:cstheme="minorHAnsi"/>
        </w:rPr>
        <w:t>http://www.lituanus.org/1988/88_3_01.htm</w:t>
      </w:r>
      <w:r>
        <w:rPr>
          <w:rFonts w:cstheme="minorHAnsi"/>
        </w:rPr>
        <w:t>.</w:t>
      </w:r>
    </w:p>
  </w:footnote>
  <w:footnote w:id="7">
    <w:p w14:paraId="167FE22A" w14:textId="51BE4256" w:rsidR="00BD2069" w:rsidRPr="00CC5A83" w:rsidRDefault="00BD2069" w:rsidP="00CC5A83">
      <w:pPr>
        <w:spacing w:line="240" w:lineRule="auto"/>
        <w:rPr>
          <w:rFonts w:cstheme="minorHAnsi"/>
          <w:sz w:val="20"/>
          <w:szCs w:val="20"/>
        </w:rPr>
      </w:pPr>
      <w:r>
        <w:rPr>
          <w:rStyle w:val="FootnoteReference"/>
        </w:rPr>
        <w:footnoteRef/>
      </w:r>
      <w:r>
        <w:t xml:space="preserve"> </w:t>
      </w:r>
      <w:r w:rsidRPr="00D55599">
        <w:rPr>
          <w:rFonts w:cstheme="minorHAnsi"/>
          <w:bCs/>
          <w:sz w:val="20"/>
          <w:szCs w:val="20"/>
          <w:shd w:val="clear" w:color="auto" w:fill="FFFFFF"/>
        </w:rPr>
        <w:t>Dalia</w:t>
      </w:r>
      <w:r>
        <w:rPr>
          <w:rFonts w:cstheme="minorHAnsi"/>
          <w:bCs/>
          <w:sz w:val="20"/>
          <w:szCs w:val="20"/>
          <w:shd w:val="clear" w:color="auto" w:fill="FFFFFF"/>
        </w:rPr>
        <w:t xml:space="preserve"> </w:t>
      </w:r>
      <w:proofErr w:type="spellStart"/>
      <w:r w:rsidR="008B4D86">
        <w:rPr>
          <w:rFonts w:cstheme="minorHAnsi"/>
          <w:sz w:val="20"/>
          <w:szCs w:val="20"/>
        </w:rPr>
        <w:t>Grinkevičiūtė</w:t>
      </w:r>
      <w:proofErr w:type="spellEnd"/>
      <w:r>
        <w:rPr>
          <w:rFonts w:cstheme="minorHAnsi"/>
          <w:bCs/>
          <w:sz w:val="20"/>
          <w:szCs w:val="20"/>
          <w:shd w:val="clear" w:color="auto" w:fill="FFFFFF"/>
        </w:rPr>
        <w:t>,</w:t>
      </w:r>
      <w:r w:rsidRPr="00D55599">
        <w:rPr>
          <w:rFonts w:cstheme="minorHAnsi"/>
          <w:bCs/>
          <w:sz w:val="20"/>
          <w:szCs w:val="20"/>
          <w:shd w:val="clear" w:color="auto" w:fill="FFFFFF"/>
        </w:rPr>
        <w:t xml:space="preserve"> “Lithuanians by the Laptev Sea: The Siberian Memoirs of Dalia </w:t>
      </w:r>
      <w:proofErr w:type="spellStart"/>
      <w:r w:rsidR="008B4D86">
        <w:rPr>
          <w:rFonts w:cstheme="minorHAnsi"/>
          <w:sz w:val="20"/>
          <w:szCs w:val="20"/>
        </w:rPr>
        <w:t>Grinkevičiūtė</w:t>
      </w:r>
      <w:proofErr w:type="spellEnd"/>
      <w:r w:rsidR="00AF5E0A">
        <w:rPr>
          <w:rFonts w:cstheme="minorHAnsi"/>
          <w:bCs/>
          <w:sz w:val="20"/>
          <w:szCs w:val="20"/>
          <w:shd w:val="clear" w:color="auto" w:fill="FFFFFF"/>
        </w:rPr>
        <w:t>.</w:t>
      </w:r>
      <w:r w:rsidRPr="00D55599">
        <w:rPr>
          <w:rFonts w:cstheme="minorHAnsi"/>
          <w:bCs/>
          <w:sz w:val="20"/>
          <w:szCs w:val="20"/>
          <w:shd w:val="clear" w:color="auto" w:fill="FFFFFF"/>
        </w:rPr>
        <w:t xml:space="preserve">” </w:t>
      </w:r>
      <w:r w:rsidRPr="00D55599">
        <w:rPr>
          <w:rFonts w:cstheme="minorHAnsi"/>
          <w:sz w:val="20"/>
          <w:szCs w:val="20"/>
        </w:rPr>
        <w:t>http://www.lituanus.org/1990_4/90_4_05.htm.</w:t>
      </w:r>
    </w:p>
  </w:footnote>
  <w:footnote w:id="8">
    <w:p w14:paraId="7C6A393C" w14:textId="3C0A755E" w:rsidR="00BD2069" w:rsidRDefault="00BD2069">
      <w:pPr>
        <w:pStyle w:val="FootnoteText"/>
      </w:pPr>
      <w:r>
        <w:rPr>
          <w:rStyle w:val="FootnoteReference"/>
        </w:rPr>
        <w:footnoteRef/>
      </w:r>
      <w:r>
        <w:t xml:space="preserve"> </w:t>
      </w:r>
      <w:r>
        <w:rPr>
          <w:rFonts w:cstheme="minorHAnsi"/>
        </w:rPr>
        <w:t xml:space="preserve">Kelly </w:t>
      </w:r>
      <w:r w:rsidRPr="00D45C04">
        <w:rPr>
          <w:rFonts w:eastAsia="Times New Roman" w:cstheme="minorHAnsi"/>
        </w:rPr>
        <w:t xml:space="preserve">Hignett, </w:t>
      </w:r>
      <w:r>
        <w:rPr>
          <w:rFonts w:eastAsia="Times New Roman" w:cstheme="minorHAnsi"/>
        </w:rPr>
        <w:t xml:space="preserve">Melanie </w:t>
      </w:r>
      <w:proofErr w:type="spellStart"/>
      <w:r w:rsidRPr="00D45C04">
        <w:rPr>
          <w:rFonts w:eastAsia="Times New Roman" w:cstheme="minorHAnsi"/>
        </w:rPr>
        <w:t>Ilic</w:t>
      </w:r>
      <w:proofErr w:type="spellEnd"/>
      <w:r w:rsidRPr="00D45C04">
        <w:rPr>
          <w:rFonts w:eastAsia="Times New Roman" w:cstheme="minorHAnsi"/>
        </w:rPr>
        <w:t xml:space="preserve">, </w:t>
      </w:r>
      <w:r>
        <w:rPr>
          <w:rFonts w:eastAsia="Times New Roman" w:cstheme="minorHAnsi"/>
        </w:rPr>
        <w:t xml:space="preserve">Dalia </w:t>
      </w:r>
      <w:proofErr w:type="spellStart"/>
      <w:r w:rsidRPr="00D45C04">
        <w:rPr>
          <w:rFonts w:eastAsia="Times New Roman" w:cstheme="minorHAnsi"/>
        </w:rPr>
        <w:t>Leinarte</w:t>
      </w:r>
      <w:proofErr w:type="spellEnd"/>
      <w:r w:rsidRPr="00D45C04">
        <w:rPr>
          <w:rFonts w:eastAsia="Times New Roman" w:cstheme="minorHAnsi"/>
        </w:rPr>
        <w:t xml:space="preserve">, &amp; </w:t>
      </w:r>
      <w:r>
        <w:rPr>
          <w:rFonts w:eastAsia="Times New Roman" w:cstheme="minorHAnsi"/>
        </w:rPr>
        <w:t xml:space="preserve">Corina </w:t>
      </w:r>
      <w:proofErr w:type="spellStart"/>
      <w:r w:rsidRPr="00D45C04">
        <w:rPr>
          <w:rFonts w:eastAsia="Times New Roman" w:cstheme="minorHAnsi"/>
        </w:rPr>
        <w:t>Snitar</w:t>
      </w:r>
      <w:proofErr w:type="spellEnd"/>
      <w:r>
        <w:rPr>
          <w:rFonts w:eastAsia="Times New Roman" w:cstheme="minorHAnsi"/>
        </w:rPr>
        <w:t>,</w:t>
      </w:r>
      <w:r w:rsidRPr="00D45C04">
        <w:rPr>
          <w:rFonts w:eastAsia="Times New Roman" w:cstheme="minorHAnsi"/>
        </w:rPr>
        <w:t xml:space="preserve"> </w:t>
      </w:r>
      <w:r w:rsidRPr="00D45C04">
        <w:rPr>
          <w:rFonts w:eastAsia="Times New Roman" w:cstheme="minorHAnsi"/>
          <w:i/>
        </w:rPr>
        <w:t xml:space="preserve">Women’s </w:t>
      </w:r>
      <w:r>
        <w:rPr>
          <w:rFonts w:eastAsia="Times New Roman" w:cstheme="minorHAnsi"/>
          <w:i/>
        </w:rPr>
        <w:t>E</w:t>
      </w:r>
      <w:r w:rsidRPr="00D45C04">
        <w:rPr>
          <w:rFonts w:eastAsia="Times New Roman" w:cstheme="minorHAnsi"/>
          <w:i/>
        </w:rPr>
        <w:t xml:space="preserve">xperiences of </w:t>
      </w:r>
      <w:r>
        <w:rPr>
          <w:rFonts w:eastAsia="Times New Roman" w:cstheme="minorHAnsi"/>
          <w:i/>
        </w:rPr>
        <w:t>R</w:t>
      </w:r>
      <w:r w:rsidRPr="00D45C04">
        <w:rPr>
          <w:rFonts w:eastAsia="Times New Roman" w:cstheme="minorHAnsi"/>
          <w:i/>
        </w:rPr>
        <w:t xml:space="preserve">epression in the </w:t>
      </w:r>
      <w:r>
        <w:rPr>
          <w:rFonts w:eastAsia="Times New Roman" w:cstheme="minorHAnsi"/>
          <w:i/>
        </w:rPr>
        <w:t>S</w:t>
      </w:r>
      <w:r w:rsidRPr="00D45C04">
        <w:rPr>
          <w:rFonts w:eastAsia="Times New Roman" w:cstheme="minorHAnsi"/>
          <w:i/>
        </w:rPr>
        <w:t xml:space="preserve">oviet </w:t>
      </w:r>
      <w:r>
        <w:rPr>
          <w:rFonts w:eastAsia="Times New Roman" w:cstheme="minorHAnsi"/>
          <w:i/>
        </w:rPr>
        <w:t>U</w:t>
      </w:r>
      <w:r w:rsidRPr="00D45C04">
        <w:rPr>
          <w:rFonts w:eastAsia="Times New Roman" w:cstheme="minorHAnsi"/>
          <w:i/>
        </w:rPr>
        <w:t xml:space="preserve">nion and </w:t>
      </w:r>
      <w:r>
        <w:rPr>
          <w:rFonts w:eastAsia="Times New Roman" w:cstheme="minorHAnsi"/>
          <w:i/>
        </w:rPr>
        <w:t>E</w:t>
      </w:r>
      <w:r w:rsidRPr="00D45C04">
        <w:rPr>
          <w:rFonts w:eastAsia="Times New Roman" w:cstheme="minorHAnsi"/>
          <w:i/>
        </w:rPr>
        <w:t xml:space="preserve">astern </w:t>
      </w:r>
      <w:r>
        <w:rPr>
          <w:rFonts w:eastAsia="Times New Roman" w:cstheme="minorHAnsi"/>
          <w:i/>
        </w:rPr>
        <w:t>Europe</w:t>
      </w:r>
      <w:r>
        <w:rPr>
          <w:rFonts w:eastAsia="Times New Roman" w:cstheme="minorHAnsi"/>
        </w:rPr>
        <w:t>,</w:t>
      </w:r>
      <w:r w:rsidRPr="00D45C04">
        <w:rPr>
          <w:rFonts w:eastAsia="Times New Roman" w:cstheme="minorHAnsi"/>
        </w:rPr>
        <w:t xml:space="preserve"> </w:t>
      </w:r>
      <w:r>
        <w:rPr>
          <w:rFonts w:eastAsia="Times New Roman" w:cstheme="minorHAnsi"/>
        </w:rPr>
        <w:t>(</w:t>
      </w:r>
      <w:r w:rsidRPr="00D45C04">
        <w:rPr>
          <w:rFonts w:eastAsia="Times New Roman" w:cstheme="minorHAnsi"/>
        </w:rPr>
        <w:t>New York, NY: Routledge</w:t>
      </w:r>
      <w:r>
        <w:rPr>
          <w:rFonts w:eastAsia="Times New Roman" w:cstheme="minorHAnsi"/>
        </w:rPr>
        <w:t xml:space="preserve">, 2018), </w:t>
      </w:r>
      <w:r w:rsidRPr="00D45C04">
        <w:rPr>
          <w:rFonts w:eastAsia="Times New Roman" w:cstheme="minorHAnsi"/>
        </w:rPr>
        <w:t>https://books.google.com/books?id=nuI2DwAAQBAJ&amp;pg=PT85&amp;lpg=PT85&amp;dq=memoir+of+lithuanian+female+deportee&amp;source=bl&amp;ots=IAYhMghEVh&amp;sig=urjrtT00La753nYuGD5-S1olP_c&amp;hl=en&amp;sa=X&amp;ved=2ahUKEwiPpdXR_rvdAhUHVN8KHWedAIsQ6AEwBXoECAIQAQ#v=onepage&amp;q=memoir%20of%20lithuanian%20female%20deportee&amp;f=false</w:t>
      </w:r>
      <w:r>
        <w:rPr>
          <w:rFonts w:eastAsia="Times New Roman" w:cstheme="minorHAnsi"/>
        </w:rPr>
        <w:t>.</w:t>
      </w:r>
    </w:p>
  </w:footnote>
  <w:footnote w:id="9">
    <w:p w14:paraId="60DA716B" w14:textId="26E82E06" w:rsidR="00BD2069" w:rsidRPr="008F5B7B" w:rsidRDefault="00BD2069" w:rsidP="008F5B7B">
      <w:pPr>
        <w:spacing w:line="240" w:lineRule="auto"/>
        <w:rPr>
          <w:rFonts w:eastAsia="Times New Roman" w:cstheme="minorHAnsi"/>
          <w:sz w:val="20"/>
          <w:szCs w:val="20"/>
        </w:rPr>
      </w:pPr>
      <w:r w:rsidRPr="00D45C04">
        <w:rPr>
          <w:rStyle w:val="FootnoteReference"/>
          <w:rFonts w:cstheme="minorHAnsi"/>
          <w:sz w:val="20"/>
          <w:szCs w:val="20"/>
        </w:rPr>
        <w:footnoteRef/>
      </w:r>
      <w:r w:rsidRPr="00D45C04">
        <w:rPr>
          <w:rFonts w:cstheme="minorHAnsi"/>
          <w:sz w:val="20"/>
          <w:szCs w:val="20"/>
        </w:rPr>
        <w:t xml:space="preserve"> </w:t>
      </w:r>
      <w:r w:rsidR="00B40F6F">
        <w:rPr>
          <w:rFonts w:cstheme="minorHAnsi"/>
          <w:sz w:val="20"/>
          <w:szCs w:val="20"/>
        </w:rPr>
        <w:t>Ibid.</w:t>
      </w:r>
    </w:p>
  </w:footnote>
  <w:footnote w:id="10">
    <w:p w14:paraId="20AB53C9" w14:textId="19C41084" w:rsidR="00BD2069" w:rsidRDefault="00BD2069">
      <w:pPr>
        <w:pStyle w:val="FootnoteText"/>
      </w:pPr>
      <w:r>
        <w:rPr>
          <w:rStyle w:val="FootnoteReference"/>
        </w:rPr>
        <w:footnoteRef/>
      </w:r>
      <w:r>
        <w:t xml:space="preserve"> </w:t>
      </w:r>
      <w:proofErr w:type="spellStart"/>
      <w:r w:rsidRPr="00686847">
        <w:rPr>
          <w:rFonts w:cstheme="minorHAnsi"/>
          <w:bCs/>
          <w:shd w:val="clear" w:color="auto" w:fill="FFFFFF"/>
        </w:rPr>
        <w:t>Dovilė</w:t>
      </w:r>
      <w:proofErr w:type="spellEnd"/>
      <w:r w:rsidRPr="00686847">
        <w:rPr>
          <w:rFonts w:cstheme="minorHAnsi"/>
          <w:bCs/>
          <w:shd w:val="clear" w:color="auto" w:fill="FFFFFF"/>
        </w:rPr>
        <w:t xml:space="preserve"> </w:t>
      </w:r>
      <w:proofErr w:type="spellStart"/>
      <w:r w:rsidRPr="00686847">
        <w:rPr>
          <w:rFonts w:cstheme="minorHAnsi"/>
        </w:rPr>
        <w:t>Budryt</w:t>
      </w:r>
      <w:r w:rsidRPr="00686847">
        <w:rPr>
          <w:rFonts w:cstheme="minorHAnsi"/>
          <w:bCs/>
          <w:shd w:val="clear" w:color="auto" w:fill="FFFFFF"/>
        </w:rPr>
        <w:t>ė</w:t>
      </w:r>
      <w:proofErr w:type="spellEnd"/>
      <w:r w:rsidRPr="00686847">
        <w:rPr>
          <w:rFonts w:cstheme="minorHAnsi"/>
          <w:bCs/>
          <w:shd w:val="clear" w:color="auto" w:fill="FFFFFF"/>
        </w:rPr>
        <w:t xml:space="preserve">. ““We Didn’t Keep Diaries, You Know”: Memories of Trauma and Violence in the Narratives of Two Former Women Resistance Fighters,” </w:t>
      </w:r>
      <w:proofErr w:type="spellStart"/>
      <w:r w:rsidRPr="00686847">
        <w:rPr>
          <w:rFonts w:cstheme="minorHAnsi"/>
          <w:i/>
        </w:rPr>
        <w:t>Lituanas</w:t>
      </w:r>
      <w:proofErr w:type="spellEnd"/>
      <w:r w:rsidRPr="00686847">
        <w:rPr>
          <w:rFonts w:cstheme="minorHAnsi"/>
          <w:i/>
        </w:rPr>
        <w:t xml:space="preserve">: Lithuanian Quarterly Journal </w:t>
      </w:r>
      <w:r w:rsidRPr="00686847">
        <w:rPr>
          <w:rFonts w:cstheme="minorHAnsi"/>
        </w:rPr>
        <w:t>57, vol. 2 (2011): http://www.lituanus.org/2011/11_2_05Budryte.html.</w:t>
      </w:r>
    </w:p>
    <w:p w14:paraId="28EEA46F" w14:textId="0E9E93AC" w:rsidR="00BD2069" w:rsidRPr="00877B18" w:rsidRDefault="00BD2069" w:rsidP="00877B18">
      <w:pPr>
        <w:spacing w:line="240" w:lineRule="auto"/>
        <w:rPr>
          <w:rFonts w:cstheme="minorHAnsi"/>
          <w:sz w:val="20"/>
          <w:szCs w:val="24"/>
          <w:shd w:val="clear" w:color="auto" w:fill="FFFFFF"/>
        </w:rPr>
      </w:pPr>
      <w:r>
        <w:rPr>
          <w:rFonts w:cstheme="minorHAnsi"/>
          <w:sz w:val="20"/>
        </w:rPr>
        <w:t xml:space="preserve">Leena </w:t>
      </w:r>
      <w:proofErr w:type="spellStart"/>
      <w:r w:rsidRPr="00323115">
        <w:rPr>
          <w:rFonts w:cstheme="minorHAnsi"/>
          <w:sz w:val="20"/>
        </w:rPr>
        <w:t>Kurvet-</w:t>
      </w:r>
      <w:r w:rsidRPr="00323115">
        <w:rPr>
          <w:rFonts w:cstheme="minorHAnsi"/>
          <w:sz w:val="20"/>
          <w:szCs w:val="24"/>
        </w:rPr>
        <w:t>K</w:t>
      </w:r>
      <w:r w:rsidRPr="00323115">
        <w:rPr>
          <w:rFonts w:cstheme="minorHAnsi"/>
          <w:sz w:val="20"/>
          <w:szCs w:val="24"/>
          <w:shd w:val="clear" w:color="auto" w:fill="FFFFFF"/>
        </w:rPr>
        <w:t>äosaar</w:t>
      </w:r>
      <w:proofErr w:type="spellEnd"/>
      <w:r>
        <w:rPr>
          <w:rFonts w:cstheme="minorHAnsi"/>
          <w:sz w:val="20"/>
          <w:szCs w:val="24"/>
          <w:shd w:val="clear" w:color="auto" w:fill="FFFFFF"/>
        </w:rPr>
        <w:t>,</w:t>
      </w:r>
      <w:r w:rsidRPr="00323115">
        <w:rPr>
          <w:rFonts w:cstheme="minorHAnsi"/>
          <w:sz w:val="20"/>
          <w:szCs w:val="24"/>
          <w:shd w:val="clear" w:color="auto" w:fill="FFFFFF"/>
        </w:rPr>
        <w:t xml:space="preserve"> “’Is That Hunger Haunting the Stove?’ Thematization of Food in the Deportation Narratives of Baltic Women</w:t>
      </w:r>
      <w:r>
        <w:rPr>
          <w:rFonts w:cstheme="minorHAnsi"/>
          <w:sz w:val="20"/>
          <w:szCs w:val="24"/>
          <w:shd w:val="clear" w:color="auto" w:fill="FFFFFF"/>
        </w:rPr>
        <w:t>,</w:t>
      </w:r>
      <w:r w:rsidRPr="00323115">
        <w:rPr>
          <w:rFonts w:cstheme="minorHAnsi"/>
          <w:sz w:val="20"/>
          <w:szCs w:val="24"/>
          <w:shd w:val="clear" w:color="auto" w:fill="FFFFFF"/>
        </w:rPr>
        <w:t xml:space="preserve">” </w:t>
      </w:r>
      <w:r w:rsidRPr="00323115">
        <w:rPr>
          <w:rFonts w:cstheme="minorHAnsi"/>
          <w:i/>
          <w:sz w:val="20"/>
          <w:szCs w:val="24"/>
          <w:shd w:val="clear" w:color="auto" w:fill="FFFFFF"/>
        </w:rPr>
        <w:t>Journal of Baltic Studies</w:t>
      </w:r>
      <w:r w:rsidRPr="00323115">
        <w:rPr>
          <w:rFonts w:cstheme="minorHAnsi"/>
          <w:sz w:val="20"/>
          <w:szCs w:val="24"/>
          <w:shd w:val="clear" w:color="auto" w:fill="FFFFFF"/>
        </w:rPr>
        <w:t xml:space="preserve"> 46, no. 3 (2015): pp. 337-353.</w:t>
      </w:r>
    </w:p>
  </w:footnote>
  <w:footnote w:id="11">
    <w:p w14:paraId="16C2C899" w14:textId="799A4D51" w:rsidR="00BD2069" w:rsidRDefault="00BD2069">
      <w:pPr>
        <w:pStyle w:val="FootnoteText"/>
      </w:pPr>
      <w:r>
        <w:rPr>
          <w:rStyle w:val="FootnoteReference"/>
        </w:rPr>
        <w:footnoteRef/>
      </w:r>
      <w:r>
        <w:t xml:space="preserve"> </w:t>
      </w:r>
      <w:proofErr w:type="spellStart"/>
      <w:r w:rsidRPr="00686847">
        <w:rPr>
          <w:rFonts w:cstheme="minorHAnsi"/>
          <w:bCs/>
          <w:shd w:val="clear" w:color="auto" w:fill="FFFFFF"/>
        </w:rPr>
        <w:t>Dovilė</w:t>
      </w:r>
      <w:proofErr w:type="spellEnd"/>
      <w:r w:rsidRPr="00686847">
        <w:rPr>
          <w:rFonts w:cstheme="minorHAnsi"/>
          <w:bCs/>
          <w:shd w:val="clear" w:color="auto" w:fill="FFFFFF"/>
        </w:rPr>
        <w:t xml:space="preserve"> </w:t>
      </w:r>
      <w:proofErr w:type="spellStart"/>
      <w:r w:rsidRPr="00686847">
        <w:rPr>
          <w:rFonts w:cstheme="minorHAnsi"/>
        </w:rPr>
        <w:t>Budryt</w:t>
      </w:r>
      <w:r w:rsidRPr="00686847">
        <w:rPr>
          <w:rFonts w:cstheme="minorHAnsi"/>
          <w:bCs/>
          <w:shd w:val="clear" w:color="auto" w:fill="FFFFFF"/>
        </w:rPr>
        <w:t>ė</w:t>
      </w:r>
      <w:proofErr w:type="spellEnd"/>
      <w:r w:rsidRPr="00686847">
        <w:rPr>
          <w:rFonts w:cstheme="minorHAnsi"/>
          <w:bCs/>
          <w:shd w:val="clear" w:color="auto" w:fill="FFFFFF"/>
        </w:rPr>
        <w:t>. ““We Didn’t Keep Diaries, You Know”: Memories of Trauma and Violence in the Narratives of Two Former Women Resistance Fighters</w:t>
      </w:r>
      <w:r w:rsidR="001170BE">
        <w:rPr>
          <w:rFonts w:cstheme="minorHAnsi"/>
          <w:bCs/>
          <w:shd w:val="clear" w:color="auto" w:fill="FFFFFF"/>
        </w:rPr>
        <w:t>.</w:t>
      </w:r>
      <w:r w:rsidRPr="00686847">
        <w:rPr>
          <w:rFonts w:cstheme="minorHAnsi"/>
          <w:bCs/>
          <w:shd w:val="clear" w:color="auto" w:fill="FFFFFF"/>
        </w:rPr>
        <w:t xml:space="preserve">” </w:t>
      </w:r>
      <w:r w:rsidRPr="00686847">
        <w:rPr>
          <w:rFonts w:cstheme="minorHAnsi"/>
        </w:rPr>
        <w:t>http://www.lituanus.org/2011/11_2_05Budryte.html.</w:t>
      </w:r>
    </w:p>
  </w:footnote>
  <w:footnote w:id="12">
    <w:p w14:paraId="3F2A1075" w14:textId="6050EEF4" w:rsidR="00BD2069" w:rsidRDefault="00BD2069">
      <w:pPr>
        <w:pStyle w:val="FootnoteText"/>
      </w:pPr>
      <w:r>
        <w:rPr>
          <w:rStyle w:val="FootnoteReference"/>
        </w:rPr>
        <w:footnoteRef/>
      </w:r>
      <w:r>
        <w:t xml:space="preserve"> </w:t>
      </w:r>
      <w:r w:rsidRPr="00D55599">
        <w:rPr>
          <w:rFonts w:cstheme="minorHAnsi"/>
          <w:bCs/>
          <w:shd w:val="clear" w:color="auto" w:fill="FFFFFF"/>
        </w:rPr>
        <w:t>Dalia</w:t>
      </w:r>
      <w:r>
        <w:rPr>
          <w:rFonts w:cstheme="minorHAnsi"/>
          <w:bCs/>
          <w:shd w:val="clear" w:color="auto" w:fill="FFFFFF"/>
        </w:rPr>
        <w:t xml:space="preserve"> </w:t>
      </w:r>
      <w:proofErr w:type="spellStart"/>
      <w:r w:rsidR="008B4D86">
        <w:rPr>
          <w:rFonts w:cstheme="minorHAnsi"/>
        </w:rPr>
        <w:t>Grinkevičiūtė</w:t>
      </w:r>
      <w:proofErr w:type="spellEnd"/>
      <w:r>
        <w:rPr>
          <w:rFonts w:cstheme="minorHAnsi"/>
          <w:bCs/>
          <w:shd w:val="clear" w:color="auto" w:fill="FFFFFF"/>
        </w:rPr>
        <w:t>,</w:t>
      </w:r>
      <w:r w:rsidRPr="00D55599">
        <w:rPr>
          <w:rFonts w:cstheme="minorHAnsi"/>
          <w:bCs/>
          <w:shd w:val="clear" w:color="auto" w:fill="FFFFFF"/>
        </w:rPr>
        <w:t xml:space="preserve"> “Lithuanians by the Laptev Sea: The Siberian Memoirs of Dalia </w:t>
      </w:r>
      <w:proofErr w:type="spellStart"/>
      <w:r w:rsidR="008B4D86">
        <w:rPr>
          <w:rFonts w:cstheme="minorHAnsi"/>
        </w:rPr>
        <w:t>Grinkevičiūtė</w:t>
      </w:r>
      <w:proofErr w:type="spellEnd"/>
      <w:r w:rsidR="00C97266">
        <w:rPr>
          <w:rFonts w:cstheme="minorHAnsi"/>
          <w:bCs/>
          <w:shd w:val="clear" w:color="auto" w:fill="FFFFFF"/>
        </w:rPr>
        <w:t>.</w:t>
      </w:r>
      <w:r w:rsidRPr="00D55599">
        <w:rPr>
          <w:rFonts w:cstheme="minorHAnsi"/>
          <w:bCs/>
          <w:shd w:val="clear" w:color="auto" w:fill="FFFFFF"/>
        </w:rPr>
        <w:t xml:space="preserve">” </w:t>
      </w:r>
      <w:r w:rsidRPr="00D55599">
        <w:rPr>
          <w:rFonts w:cstheme="minorHAnsi"/>
        </w:rPr>
        <w:t>http://www.lituanus.org/1990_4/90_4_05.htm.</w:t>
      </w:r>
    </w:p>
  </w:footnote>
  <w:footnote w:id="13">
    <w:p w14:paraId="192B14E6" w14:textId="0604964F" w:rsidR="00BD2069" w:rsidRPr="008F5B7B" w:rsidRDefault="00BD2069" w:rsidP="008F5B7B">
      <w:pPr>
        <w:spacing w:line="240" w:lineRule="auto"/>
        <w:rPr>
          <w:rFonts w:cstheme="minorHAnsi"/>
          <w:color w:val="000000"/>
          <w:sz w:val="20"/>
          <w:szCs w:val="18"/>
          <w:shd w:val="clear" w:color="auto" w:fill="FFFFFF"/>
        </w:rPr>
      </w:pPr>
      <w:r>
        <w:rPr>
          <w:rStyle w:val="FootnoteReference"/>
        </w:rPr>
        <w:footnoteRef/>
      </w:r>
      <w:r>
        <w:t xml:space="preserve"> </w:t>
      </w:r>
      <w:r w:rsidRPr="008F5B7B">
        <w:rPr>
          <w:rFonts w:cstheme="minorHAnsi"/>
          <w:color w:val="000000"/>
          <w:sz w:val="20"/>
          <w:szCs w:val="18"/>
          <w:shd w:val="clear" w:color="auto" w:fill="FFFFFF"/>
        </w:rPr>
        <w:t>Allan</w:t>
      </w:r>
      <w:r>
        <w:rPr>
          <w:rFonts w:cstheme="minorHAnsi"/>
          <w:color w:val="000000"/>
          <w:sz w:val="20"/>
          <w:szCs w:val="18"/>
          <w:shd w:val="clear" w:color="auto" w:fill="FFFFFF"/>
        </w:rPr>
        <w:t xml:space="preserve"> Nadler,</w:t>
      </w:r>
      <w:r w:rsidRPr="008F5B7B">
        <w:rPr>
          <w:rFonts w:cstheme="minorHAnsi"/>
          <w:color w:val="000000"/>
          <w:sz w:val="20"/>
          <w:szCs w:val="18"/>
          <w:shd w:val="clear" w:color="auto" w:fill="FFFFFF"/>
        </w:rPr>
        <w:t xml:space="preserve"> “Litvak</w:t>
      </w:r>
      <w:r>
        <w:rPr>
          <w:rFonts w:cstheme="minorHAnsi"/>
          <w:color w:val="000000"/>
          <w:sz w:val="20"/>
          <w:szCs w:val="18"/>
          <w:shd w:val="clear" w:color="auto" w:fill="FFFFFF"/>
        </w:rPr>
        <w:t>,</w:t>
      </w:r>
      <w:r w:rsidRPr="008F5B7B">
        <w:rPr>
          <w:rFonts w:cstheme="minorHAnsi"/>
          <w:color w:val="000000"/>
          <w:sz w:val="20"/>
          <w:szCs w:val="18"/>
          <w:shd w:val="clear" w:color="auto" w:fill="FFFFFF"/>
        </w:rPr>
        <w:t xml:space="preserve">” </w:t>
      </w:r>
      <w:r>
        <w:rPr>
          <w:rFonts w:cstheme="minorHAnsi"/>
          <w:color w:val="000000"/>
          <w:sz w:val="20"/>
          <w:szCs w:val="18"/>
          <w:shd w:val="clear" w:color="auto" w:fill="FFFFFF"/>
        </w:rPr>
        <w:t>l</w:t>
      </w:r>
      <w:r w:rsidRPr="008F5B7B">
        <w:rPr>
          <w:rFonts w:cstheme="minorHAnsi"/>
          <w:color w:val="000000"/>
          <w:sz w:val="20"/>
          <w:szCs w:val="18"/>
          <w:shd w:val="clear" w:color="auto" w:fill="FFFFFF"/>
        </w:rPr>
        <w:t>ast modified March 14, 2011.</w:t>
      </w:r>
      <w:r>
        <w:rPr>
          <w:rFonts w:cstheme="minorHAnsi"/>
          <w:color w:val="000000"/>
          <w:sz w:val="20"/>
          <w:szCs w:val="18"/>
          <w:shd w:val="clear" w:color="auto" w:fill="FFFFFF"/>
        </w:rPr>
        <w:t xml:space="preserve"> </w:t>
      </w:r>
      <w:r w:rsidRPr="008F5B7B">
        <w:rPr>
          <w:rFonts w:cstheme="minorHAnsi"/>
          <w:color w:val="000000"/>
          <w:sz w:val="20"/>
          <w:szCs w:val="18"/>
          <w:shd w:val="clear" w:color="auto" w:fill="FFFFFF"/>
        </w:rPr>
        <w:t>http://www.yivoencyclopedia.org/article.aspx/Litvak.</w:t>
      </w:r>
    </w:p>
  </w:footnote>
  <w:footnote w:id="14">
    <w:p w14:paraId="3D2358B0" w14:textId="313CE79B" w:rsidR="00173DFA" w:rsidRDefault="00BD2069" w:rsidP="00606DC9">
      <w:pPr>
        <w:spacing w:line="240" w:lineRule="auto"/>
        <w:rPr>
          <w:rFonts w:cstheme="minorHAnsi"/>
          <w:sz w:val="20"/>
          <w:szCs w:val="20"/>
        </w:rPr>
      </w:pPr>
      <w:r>
        <w:rPr>
          <w:rStyle w:val="FootnoteReference"/>
        </w:rPr>
        <w:footnoteRef/>
      </w:r>
      <w:r>
        <w:t xml:space="preserve"> </w:t>
      </w:r>
      <w:proofErr w:type="spellStart"/>
      <w:r w:rsidRPr="00C872F1">
        <w:rPr>
          <w:rFonts w:cstheme="minorHAnsi"/>
          <w:sz w:val="20"/>
          <w:szCs w:val="20"/>
        </w:rPr>
        <w:t>Eytan</w:t>
      </w:r>
      <w:proofErr w:type="spellEnd"/>
      <w:r w:rsidRPr="00C872F1">
        <w:rPr>
          <w:rFonts w:cstheme="minorHAnsi"/>
          <w:sz w:val="20"/>
          <w:szCs w:val="20"/>
        </w:rPr>
        <w:t xml:space="preserve"> </w:t>
      </w:r>
      <w:proofErr w:type="spellStart"/>
      <w:r w:rsidRPr="00C872F1">
        <w:rPr>
          <w:rFonts w:cstheme="minorHAnsi"/>
          <w:sz w:val="20"/>
          <w:szCs w:val="20"/>
        </w:rPr>
        <w:t>Uliel</w:t>
      </w:r>
      <w:proofErr w:type="spellEnd"/>
      <w:r>
        <w:rPr>
          <w:rFonts w:cstheme="minorHAnsi"/>
          <w:sz w:val="20"/>
          <w:szCs w:val="20"/>
        </w:rPr>
        <w:t>,</w:t>
      </w:r>
      <w:r w:rsidRPr="00C872F1">
        <w:rPr>
          <w:rFonts w:cstheme="minorHAnsi"/>
          <w:sz w:val="20"/>
          <w:szCs w:val="20"/>
        </w:rPr>
        <w:t xml:space="preserve"> “Notes </w:t>
      </w:r>
      <w:proofErr w:type="gramStart"/>
      <w:r w:rsidRPr="00C872F1">
        <w:rPr>
          <w:rFonts w:cstheme="minorHAnsi"/>
          <w:sz w:val="20"/>
          <w:szCs w:val="20"/>
        </w:rPr>
        <w:t>From</w:t>
      </w:r>
      <w:proofErr w:type="gramEnd"/>
      <w:r w:rsidRPr="00C872F1">
        <w:rPr>
          <w:rFonts w:cstheme="minorHAnsi"/>
          <w:sz w:val="20"/>
          <w:szCs w:val="20"/>
        </w:rPr>
        <w:t xml:space="preserve"> Lithuania (Part II </w:t>
      </w:r>
      <w:proofErr w:type="spellStart"/>
      <w:r w:rsidRPr="00C872F1">
        <w:rPr>
          <w:rFonts w:cstheme="minorHAnsi"/>
          <w:sz w:val="20"/>
          <w:szCs w:val="20"/>
        </w:rPr>
        <w:t>of</w:t>
      </w:r>
      <w:proofErr w:type="spellEnd"/>
      <w:r w:rsidRPr="00C872F1">
        <w:rPr>
          <w:rFonts w:cstheme="minorHAnsi"/>
          <w:sz w:val="20"/>
          <w:szCs w:val="20"/>
        </w:rPr>
        <w:t xml:space="preserve"> III): Lea’s Legacy</w:t>
      </w:r>
      <w:r>
        <w:rPr>
          <w:rFonts w:cstheme="minorHAnsi"/>
          <w:sz w:val="20"/>
          <w:szCs w:val="20"/>
        </w:rPr>
        <w:t>,</w:t>
      </w:r>
      <w:r w:rsidRPr="00C872F1">
        <w:rPr>
          <w:rFonts w:cstheme="minorHAnsi"/>
          <w:sz w:val="20"/>
          <w:szCs w:val="20"/>
        </w:rPr>
        <w:t xml:space="preserve">” </w:t>
      </w:r>
      <w:r w:rsidRPr="00C872F1">
        <w:rPr>
          <w:rFonts w:cstheme="minorHAnsi"/>
          <w:i/>
          <w:sz w:val="20"/>
          <w:szCs w:val="20"/>
        </w:rPr>
        <w:t>The Road Warrior</w:t>
      </w:r>
      <w:r w:rsidRPr="00C872F1">
        <w:rPr>
          <w:rFonts w:cstheme="minorHAnsi"/>
          <w:sz w:val="20"/>
          <w:szCs w:val="20"/>
        </w:rPr>
        <w:t xml:space="preserve"> (blog), March 26, 2013. https://www.eytanuliel.com/2013/03/26/notes-from-lithuania-part-ii-of-iii-leas-legacy/.</w:t>
      </w:r>
    </w:p>
    <w:p w14:paraId="7A086D8E" w14:textId="6817171E" w:rsidR="008D4881" w:rsidRPr="008D4881" w:rsidRDefault="00BD2069" w:rsidP="00606DC9">
      <w:pPr>
        <w:spacing w:line="240" w:lineRule="auto"/>
        <w:rPr>
          <w:rFonts w:cstheme="minorHAnsi"/>
          <w:color w:val="000000"/>
          <w:sz w:val="20"/>
          <w:szCs w:val="20"/>
          <w:shd w:val="clear" w:color="auto" w:fill="FFFFFF"/>
        </w:rPr>
      </w:pPr>
      <w:proofErr w:type="spellStart"/>
      <w:r w:rsidRPr="00713441">
        <w:rPr>
          <w:rFonts w:cstheme="minorHAnsi"/>
          <w:sz w:val="20"/>
          <w:szCs w:val="20"/>
        </w:rPr>
        <w:t>Saulius</w:t>
      </w:r>
      <w:proofErr w:type="spellEnd"/>
      <w:r>
        <w:rPr>
          <w:rFonts w:cstheme="minorHAnsi"/>
          <w:sz w:val="20"/>
          <w:szCs w:val="20"/>
        </w:rPr>
        <w:t xml:space="preserve"> </w:t>
      </w:r>
      <w:proofErr w:type="spellStart"/>
      <w:r w:rsidRPr="00713441">
        <w:rPr>
          <w:rFonts w:cstheme="minorHAnsi"/>
          <w:color w:val="000000"/>
          <w:sz w:val="20"/>
          <w:szCs w:val="20"/>
          <w:shd w:val="clear" w:color="auto" w:fill="FFFFFF"/>
        </w:rPr>
        <w:t>S</w:t>
      </w:r>
      <w:r w:rsidRPr="00713441">
        <w:rPr>
          <w:rFonts w:cstheme="minorHAnsi"/>
          <w:sz w:val="20"/>
          <w:szCs w:val="20"/>
        </w:rPr>
        <w:t>užiedėlis</w:t>
      </w:r>
      <w:proofErr w:type="spellEnd"/>
      <w:r>
        <w:rPr>
          <w:rFonts w:cstheme="minorHAnsi"/>
          <w:sz w:val="20"/>
          <w:szCs w:val="20"/>
        </w:rPr>
        <w:t>,</w:t>
      </w:r>
      <w:r w:rsidRPr="00713441">
        <w:rPr>
          <w:rFonts w:cstheme="minorHAnsi"/>
          <w:color w:val="000000"/>
          <w:sz w:val="20"/>
          <w:szCs w:val="20"/>
          <w:shd w:val="clear" w:color="auto" w:fill="FFFFFF"/>
        </w:rPr>
        <w:t xml:space="preserve"> “The Historical Sources for Antisemitism in Lithuania and Jewish-Lithuanian Relations During the 1930s</w:t>
      </w:r>
      <w:r>
        <w:rPr>
          <w:rFonts w:cstheme="minorHAnsi"/>
          <w:color w:val="000000"/>
          <w:sz w:val="20"/>
          <w:szCs w:val="20"/>
          <w:shd w:val="clear" w:color="auto" w:fill="FFFFFF"/>
        </w:rPr>
        <w:t>,</w:t>
      </w:r>
      <w:r w:rsidRPr="00713441">
        <w:rPr>
          <w:rFonts w:cstheme="minorHAnsi"/>
          <w:color w:val="000000"/>
          <w:sz w:val="20"/>
          <w:szCs w:val="20"/>
          <w:shd w:val="clear" w:color="auto" w:fill="FFFFFF"/>
        </w:rPr>
        <w:t xml:space="preserve">” </w:t>
      </w:r>
      <w:r>
        <w:rPr>
          <w:rFonts w:cstheme="minorHAnsi"/>
          <w:color w:val="000000"/>
          <w:sz w:val="20"/>
          <w:szCs w:val="20"/>
          <w:shd w:val="clear" w:color="auto" w:fill="FFFFFF"/>
        </w:rPr>
        <w:t>a</w:t>
      </w:r>
      <w:r w:rsidRPr="00713441">
        <w:rPr>
          <w:rFonts w:cstheme="minorHAnsi"/>
          <w:color w:val="000000"/>
          <w:sz w:val="20"/>
          <w:szCs w:val="20"/>
          <w:shd w:val="clear" w:color="auto" w:fill="FFFFFF"/>
        </w:rPr>
        <w:t>ccessed November 18, 2018.</w:t>
      </w:r>
      <w:r>
        <w:rPr>
          <w:rFonts w:cstheme="minorHAnsi"/>
          <w:color w:val="000000"/>
          <w:sz w:val="20"/>
          <w:szCs w:val="20"/>
          <w:shd w:val="clear" w:color="auto" w:fill="FFFFFF"/>
        </w:rPr>
        <w:t xml:space="preserve"> </w:t>
      </w:r>
      <w:r w:rsidRPr="00713441">
        <w:rPr>
          <w:rFonts w:cstheme="minorHAnsi"/>
          <w:color w:val="000000"/>
          <w:sz w:val="20"/>
          <w:szCs w:val="20"/>
          <w:shd w:val="clear" w:color="auto" w:fill="FFFFFF"/>
        </w:rPr>
        <w:t>https://yivo.org/cimages/historical_sources_of_antisemitism.pdf.</w:t>
      </w:r>
    </w:p>
  </w:footnote>
  <w:footnote w:id="15">
    <w:p w14:paraId="4416228D" w14:textId="6555FD74" w:rsidR="00BD2069" w:rsidRDefault="00BD2069" w:rsidP="00A26035">
      <w:pPr>
        <w:pStyle w:val="FootnoteText"/>
        <w:rPr>
          <w:rFonts w:cstheme="minorHAnsi"/>
        </w:rPr>
      </w:pPr>
      <w:r>
        <w:rPr>
          <w:rStyle w:val="FootnoteReference"/>
        </w:rPr>
        <w:footnoteRef/>
      </w:r>
      <w:r>
        <w:t xml:space="preserve"> </w:t>
      </w:r>
      <w:r w:rsidRPr="00A26035">
        <w:rPr>
          <w:rFonts w:cstheme="minorHAnsi"/>
        </w:rPr>
        <w:t>“</w:t>
      </w:r>
      <w:proofErr w:type="spellStart"/>
      <w:r w:rsidRPr="00A26035">
        <w:rPr>
          <w:rFonts w:cstheme="minorHAnsi"/>
        </w:rPr>
        <w:t>Kovno</w:t>
      </w:r>
      <w:proofErr w:type="spellEnd"/>
      <w:r>
        <w:rPr>
          <w:rFonts w:cstheme="minorHAnsi"/>
        </w:rPr>
        <w:t>,</w:t>
      </w:r>
      <w:r w:rsidRPr="00A26035">
        <w:rPr>
          <w:rFonts w:cstheme="minorHAnsi"/>
        </w:rPr>
        <w:t>” The Holocaust Encyclopedia</w:t>
      </w:r>
      <w:r>
        <w:rPr>
          <w:rFonts w:cstheme="minorHAnsi"/>
        </w:rPr>
        <w:t>,</w:t>
      </w:r>
      <w:r w:rsidRPr="00A26035">
        <w:rPr>
          <w:rFonts w:cstheme="minorHAnsi"/>
        </w:rPr>
        <w:t xml:space="preserve"> </w:t>
      </w:r>
      <w:r>
        <w:rPr>
          <w:rFonts w:cstheme="minorHAnsi"/>
        </w:rPr>
        <w:t>a</w:t>
      </w:r>
      <w:r w:rsidRPr="00A26035">
        <w:rPr>
          <w:rFonts w:cstheme="minorHAnsi"/>
        </w:rPr>
        <w:t>ccessed November 22, 2018.</w:t>
      </w:r>
      <w:r>
        <w:rPr>
          <w:rFonts w:cstheme="minorHAnsi"/>
        </w:rPr>
        <w:t xml:space="preserve"> </w:t>
      </w:r>
      <w:r w:rsidRPr="00A26035">
        <w:rPr>
          <w:rFonts w:cstheme="minorHAnsi"/>
        </w:rPr>
        <w:t>https://encyclopedia.ushmm.org/content/en/article/kovno.</w:t>
      </w:r>
    </w:p>
    <w:p w14:paraId="2EE943C7" w14:textId="745A4B84" w:rsidR="001C3F41" w:rsidRPr="001C3F41" w:rsidRDefault="001C3F41" w:rsidP="00A26035">
      <w:pPr>
        <w:pStyle w:val="FootnoteText"/>
        <w:rPr>
          <w:rFonts w:cstheme="minorHAnsi"/>
          <w:i/>
        </w:rPr>
      </w:pPr>
      <w:r w:rsidRPr="001C3F41">
        <w:rPr>
          <w:rFonts w:cstheme="minorHAnsi"/>
          <w:i/>
        </w:rPr>
        <w:t xml:space="preserve">It was a well-known fact that the </w:t>
      </w:r>
      <w:proofErr w:type="spellStart"/>
      <w:r w:rsidRPr="001C3F41">
        <w:rPr>
          <w:rFonts w:cstheme="minorHAnsi"/>
          <w:i/>
        </w:rPr>
        <w:t>Litvaks</w:t>
      </w:r>
      <w:proofErr w:type="spellEnd"/>
      <w:r w:rsidRPr="001C3F41">
        <w:rPr>
          <w:rFonts w:cstheme="minorHAnsi"/>
          <w:i/>
        </w:rPr>
        <w:t xml:space="preserve"> had felt a sort of kinship with their Russian neighbors, unlike ethnic Lithuanians who felt more at home with their western neighbors, the Poles</w:t>
      </w:r>
      <w:r>
        <w:rPr>
          <w:rFonts w:cstheme="minorHAnsi"/>
          <w:i/>
        </w:rPr>
        <w:t>.</w:t>
      </w:r>
      <w:r w:rsidR="008D4881">
        <w:rPr>
          <w:rFonts w:cstheme="minorHAnsi"/>
          <w:i/>
        </w:rPr>
        <w:t xml:space="preserve"> Possible reasons for this include the fact that many </w:t>
      </w:r>
      <w:proofErr w:type="spellStart"/>
      <w:r w:rsidR="008D4881">
        <w:rPr>
          <w:rFonts w:cstheme="minorHAnsi"/>
          <w:i/>
        </w:rPr>
        <w:t>Litvaks</w:t>
      </w:r>
      <w:proofErr w:type="spellEnd"/>
      <w:r w:rsidR="008D4881">
        <w:rPr>
          <w:rFonts w:cstheme="minorHAnsi"/>
          <w:i/>
        </w:rPr>
        <w:t xml:space="preserve"> desired autonomy within Russia and favored Soviet policies, while ethnic Lithuanians had positive history with Poland and one of discrimination with Russia.</w:t>
      </w:r>
    </w:p>
    <w:p w14:paraId="2F294C1E" w14:textId="6C064A09" w:rsidR="001C3F41" w:rsidRPr="001C3F41" w:rsidRDefault="001C3F41" w:rsidP="001C3F41">
      <w:pPr>
        <w:spacing w:line="240" w:lineRule="auto"/>
        <w:rPr>
          <w:rFonts w:cstheme="minorHAnsi"/>
          <w:color w:val="000000"/>
          <w:sz w:val="20"/>
          <w:szCs w:val="20"/>
          <w:shd w:val="clear" w:color="auto" w:fill="FFFFFF"/>
        </w:rPr>
      </w:pPr>
      <w:proofErr w:type="spellStart"/>
      <w:r w:rsidRPr="00713441">
        <w:rPr>
          <w:rFonts w:cstheme="minorHAnsi"/>
          <w:sz w:val="20"/>
          <w:szCs w:val="20"/>
        </w:rPr>
        <w:t>Saulius</w:t>
      </w:r>
      <w:proofErr w:type="spellEnd"/>
      <w:r>
        <w:rPr>
          <w:rFonts w:cstheme="minorHAnsi"/>
          <w:sz w:val="20"/>
          <w:szCs w:val="20"/>
        </w:rPr>
        <w:t xml:space="preserve"> </w:t>
      </w:r>
      <w:proofErr w:type="spellStart"/>
      <w:r w:rsidRPr="00713441">
        <w:rPr>
          <w:rFonts w:cstheme="minorHAnsi"/>
          <w:color w:val="000000"/>
          <w:sz w:val="20"/>
          <w:szCs w:val="20"/>
          <w:shd w:val="clear" w:color="auto" w:fill="FFFFFF"/>
        </w:rPr>
        <w:t>S</w:t>
      </w:r>
      <w:r w:rsidRPr="00713441">
        <w:rPr>
          <w:rFonts w:cstheme="minorHAnsi"/>
          <w:sz w:val="20"/>
          <w:szCs w:val="20"/>
        </w:rPr>
        <w:t>užiedėlis</w:t>
      </w:r>
      <w:proofErr w:type="spellEnd"/>
      <w:r>
        <w:rPr>
          <w:rFonts w:cstheme="minorHAnsi"/>
          <w:sz w:val="20"/>
          <w:szCs w:val="20"/>
        </w:rPr>
        <w:t>,</w:t>
      </w:r>
      <w:r w:rsidRPr="00713441">
        <w:rPr>
          <w:rFonts w:cstheme="minorHAnsi"/>
          <w:color w:val="000000"/>
          <w:sz w:val="20"/>
          <w:szCs w:val="20"/>
          <w:shd w:val="clear" w:color="auto" w:fill="FFFFFF"/>
        </w:rPr>
        <w:t xml:space="preserve"> “The Historical Sources for Antisemitism in Lithuania and Jewish-Lithuanian Relations During the 1930s</w:t>
      </w:r>
      <w:r>
        <w:rPr>
          <w:rFonts w:cstheme="minorHAnsi"/>
          <w:color w:val="000000"/>
          <w:sz w:val="20"/>
          <w:szCs w:val="20"/>
          <w:shd w:val="clear" w:color="auto" w:fill="FFFFFF"/>
        </w:rPr>
        <w:t>,</w:t>
      </w:r>
      <w:r w:rsidRPr="00713441">
        <w:rPr>
          <w:rFonts w:cstheme="minorHAnsi"/>
          <w:color w:val="000000"/>
          <w:sz w:val="20"/>
          <w:szCs w:val="20"/>
          <w:shd w:val="clear" w:color="auto" w:fill="FFFFFF"/>
        </w:rPr>
        <w:t xml:space="preserve">” </w:t>
      </w:r>
      <w:r>
        <w:rPr>
          <w:rFonts w:cstheme="minorHAnsi"/>
          <w:color w:val="000000"/>
          <w:sz w:val="20"/>
          <w:szCs w:val="20"/>
          <w:shd w:val="clear" w:color="auto" w:fill="FFFFFF"/>
        </w:rPr>
        <w:t>a</w:t>
      </w:r>
      <w:r w:rsidRPr="00713441">
        <w:rPr>
          <w:rFonts w:cstheme="minorHAnsi"/>
          <w:color w:val="000000"/>
          <w:sz w:val="20"/>
          <w:szCs w:val="20"/>
          <w:shd w:val="clear" w:color="auto" w:fill="FFFFFF"/>
        </w:rPr>
        <w:t>ccessed November 18, 2018.</w:t>
      </w:r>
      <w:r>
        <w:rPr>
          <w:rFonts w:cstheme="minorHAnsi"/>
          <w:color w:val="000000"/>
          <w:sz w:val="20"/>
          <w:szCs w:val="20"/>
          <w:shd w:val="clear" w:color="auto" w:fill="FFFFFF"/>
        </w:rPr>
        <w:t xml:space="preserve"> </w:t>
      </w:r>
      <w:r w:rsidRPr="00713441">
        <w:rPr>
          <w:rFonts w:cstheme="minorHAnsi"/>
          <w:color w:val="000000"/>
          <w:sz w:val="20"/>
          <w:szCs w:val="20"/>
          <w:shd w:val="clear" w:color="auto" w:fill="FFFFFF"/>
        </w:rPr>
        <w:t>https://yivo.org/cimages/historical_sources_of_antisemitism.pdf.</w:t>
      </w:r>
    </w:p>
  </w:footnote>
  <w:footnote w:id="16">
    <w:p w14:paraId="6D20C59D" w14:textId="1D49FBD8" w:rsidR="000C6F8A" w:rsidRDefault="00250E92" w:rsidP="00515F9D">
      <w:pPr>
        <w:spacing w:line="240" w:lineRule="auto"/>
        <w:rPr>
          <w:rFonts w:cstheme="minorHAnsi"/>
          <w:sz w:val="20"/>
          <w:szCs w:val="20"/>
        </w:rPr>
      </w:pPr>
      <w:r w:rsidRPr="00515F9D">
        <w:rPr>
          <w:rStyle w:val="FootnoteReference"/>
          <w:rFonts w:cstheme="minorHAnsi"/>
          <w:sz w:val="20"/>
          <w:szCs w:val="20"/>
        </w:rPr>
        <w:footnoteRef/>
      </w:r>
      <w:r w:rsidRPr="00515F9D">
        <w:rPr>
          <w:rFonts w:cstheme="minorHAnsi"/>
          <w:sz w:val="20"/>
          <w:szCs w:val="20"/>
        </w:rPr>
        <w:t xml:space="preserve"> </w:t>
      </w:r>
      <w:r w:rsidR="000C6F8A" w:rsidRPr="003E27B1">
        <w:rPr>
          <w:rFonts w:cstheme="minorHAnsi"/>
          <w:sz w:val="20"/>
          <w:szCs w:val="20"/>
        </w:rPr>
        <w:t>Peter</w:t>
      </w:r>
      <w:r w:rsidR="000C6F8A">
        <w:rPr>
          <w:rFonts w:cstheme="minorHAnsi"/>
          <w:sz w:val="20"/>
          <w:szCs w:val="20"/>
        </w:rPr>
        <w:t xml:space="preserve"> </w:t>
      </w:r>
      <w:proofErr w:type="spellStart"/>
      <w:r w:rsidR="000C6F8A">
        <w:rPr>
          <w:rFonts w:cstheme="minorHAnsi"/>
          <w:sz w:val="20"/>
          <w:szCs w:val="20"/>
        </w:rPr>
        <w:t>Longerich</w:t>
      </w:r>
      <w:proofErr w:type="spellEnd"/>
      <w:r w:rsidR="000C6F8A">
        <w:rPr>
          <w:rFonts w:cstheme="minorHAnsi"/>
          <w:sz w:val="20"/>
          <w:szCs w:val="20"/>
        </w:rPr>
        <w:t>,</w:t>
      </w:r>
      <w:r w:rsidR="000C6F8A" w:rsidRPr="003E27B1">
        <w:rPr>
          <w:rFonts w:cstheme="minorHAnsi"/>
          <w:sz w:val="20"/>
          <w:szCs w:val="20"/>
        </w:rPr>
        <w:t xml:space="preserve"> </w:t>
      </w:r>
      <w:r w:rsidR="000C6F8A" w:rsidRPr="003E27B1">
        <w:rPr>
          <w:rFonts w:cstheme="minorHAnsi"/>
          <w:i/>
          <w:sz w:val="20"/>
          <w:szCs w:val="20"/>
        </w:rPr>
        <w:t>Holocaust: The Nazi Persecution and Murder of the Jews</w:t>
      </w:r>
      <w:r w:rsidR="000C6F8A" w:rsidRPr="003E27B1">
        <w:rPr>
          <w:rFonts w:cstheme="minorHAnsi"/>
          <w:sz w:val="20"/>
          <w:szCs w:val="20"/>
        </w:rPr>
        <w:t xml:space="preserve"> </w:t>
      </w:r>
      <w:r w:rsidR="000C6F8A">
        <w:rPr>
          <w:rFonts w:cstheme="minorHAnsi"/>
          <w:sz w:val="20"/>
          <w:szCs w:val="20"/>
        </w:rPr>
        <w:t>(</w:t>
      </w:r>
      <w:r w:rsidR="000C6F8A" w:rsidRPr="003E27B1">
        <w:rPr>
          <w:rFonts w:cstheme="minorHAnsi"/>
          <w:sz w:val="20"/>
          <w:szCs w:val="20"/>
        </w:rPr>
        <w:t>Oxford; New York:</w:t>
      </w:r>
      <w:r w:rsidR="000C6F8A">
        <w:rPr>
          <w:rFonts w:cstheme="minorHAnsi"/>
          <w:sz w:val="20"/>
          <w:szCs w:val="20"/>
        </w:rPr>
        <w:t xml:space="preserve"> </w:t>
      </w:r>
      <w:r w:rsidR="000C6F8A" w:rsidRPr="003E27B1">
        <w:rPr>
          <w:rFonts w:cstheme="minorHAnsi"/>
          <w:sz w:val="20"/>
          <w:szCs w:val="20"/>
        </w:rPr>
        <w:t>Oxford University Press, 2010</w:t>
      </w:r>
      <w:r w:rsidR="000C6F8A">
        <w:rPr>
          <w:rFonts w:cstheme="minorHAnsi"/>
          <w:sz w:val="20"/>
          <w:szCs w:val="20"/>
        </w:rPr>
        <w:t>), 193-196</w:t>
      </w:r>
      <w:r w:rsidR="000C6F8A" w:rsidRPr="003E27B1">
        <w:rPr>
          <w:rFonts w:cstheme="minorHAnsi"/>
          <w:sz w:val="20"/>
          <w:szCs w:val="20"/>
        </w:rPr>
        <w:t>.</w:t>
      </w:r>
    </w:p>
    <w:p w14:paraId="41B27DF3" w14:textId="68465466" w:rsidR="00250E92" w:rsidRPr="00515F9D" w:rsidRDefault="00515F9D" w:rsidP="00515F9D">
      <w:pPr>
        <w:spacing w:line="240" w:lineRule="auto"/>
        <w:rPr>
          <w:rFonts w:cstheme="minorHAnsi"/>
          <w:sz w:val="20"/>
          <w:szCs w:val="20"/>
        </w:rPr>
      </w:pPr>
      <w:proofErr w:type="spellStart"/>
      <w:r w:rsidRPr="00515F9D">
        <w:rPr>
          <w:rFonts w:cstheme="minorHAnsi"/>
          <w:sz w:val="20"/>
          <w:szCs w:val="20"/>
        </w:rPr>
        <w:t>K</w:t>
      </w:r>
      <w:r w:rsidRPr="00515F9D">
        <w:rPr>
          <w:rStyle w:val="Emphasis"/>
          <w:rFonts w:cstheme="minorHAnsi"/>
          <w:bCs/>
          <w:i w:val="0"/>
          <w:iCs w:val="0"/>
          <w:sz w:val="20"/>
          <w:szCs w:val="20"/>
          <w:shd w:val="clear" w:color="auto" w:fill="FFFFFF"/>
        </w:rPr>
        <w:t>ęstutis</w:t>
      </w:r>
      <w:proofErr w:type="spellEnd"/>
      <w:r w:rsidRPr="00515F9D">
        <w:rPr>
          <w:rStyle w:val="Emphasis"/>
          <w:rFonts w:cstheme="minorHAnsi"/>
          <w:bCs/>
          <w:i w:val="0"/>
          <w:iCs w:val="0"/>
          <w:sz w:val="20"/>
          <w:szCs w:val="20"/>
          <w:shd w:val="clear" w:color="auto" w:fill="FFFFFF"/>
        </w:rPr>
        <w:t xml:space="preserve"> K</w:t>
      </w:r>
      <w:r w:rsidRPr="00515F9D">
        <w:rPr>
          <w:rFonts w:cstheme="minorHAnsi"/>
          <w:sz w:val="20"/>
          <w:szCs w:val="20"/>
        </w:rPr>
        <w:t>.</w:t>
      </w:r>
      <w:r>
        <w:rPr>
          <w:rFonts w:cstheme="minorHAnsi"/>
          <w:sz w:val="20"/>
          <w:szCs w:val="20"/>
        </w:rPr>
        <w:t xml:space="preserve"> </w:t>
      </w:r>
      <w:proofErr w:type="spellStart"/>
      <w:r>
        <w:rPr>
          <w:rFonts w:cstheme="minorHAnsi"/>
          <w:sz w:val="20"/>
          <w:szCs w:val="20"/>
        </w:rPr>
        <w:t>Girnius</w:t>
      </w:r>
      <w:proofErr w:type="spellEnd"/>
      <w:r>
        <w:rPr>
          <w:rFonts w:cstheme="minorHAnsi"/>
          <w:sz w:val="20"/>
          <w:szCs w:val="20"/>
        </w:rPr>
        <w:t>,</w:t>
      </w:r>
      <w:r w:rsidRPr="00515F9D">
        <w:rPr>
          <w:rFonts w:cstheme="minorHAnsi"/>
          <w:sz w:val="20"/>
          <w:szCs w:val="20"/>
        </w:rPr>
        <w:t xml:space="preserve"> “Soviet Terror in Lithuania During the Post-War Years</w:t>
      </w:r>
      <w:r>
        <w:rPr>
          <w:rFonts w:cstheme="minorHAnsi"/>
          <w:sz w:val="20"/>
          <w:szCs w:val="20"/>
        </w:rPr>
        <w:t>,</w:t>
      </w:r>
      <w:r w:rsidRPr="00515F9D">
        <w:rPr>
          <w:rFonts w:cstheme="minorHAnsi"/>
          <w:sz w:val="20"/>
          <w:szCs w:val="20"/>
        </w:rPr>
        <w:t xml:space="preserve">” </w:t>
      </w:r>
      <w:proofErr w:type="spellStart"/>
      <w:r w:rsidRPr="00515F9D">
        <w:rPr>
          <w:rFonts w:cstheme="minorHAnsi"/>
          <w:i/>
          <w:sz w:val="20"/>
          <w:szCs w:val="20"/>
        </w:rPr>
        <w:t>Lituanus</w:t>
      </w:r>
      <w:proofErr w:type="spellEnd"/>
      <w:r w:rsidRPr="00515F9D">
        <w:rPr>
          <w:rFonts w:cstheme="minorHAnsi"/>
          <w:i/>
          <w:sz w:val="20"/>
          <w:szCs w:val="20"/>
        </w:rPr>
        <w:t>:</w:t>
      </w:r>
      <w:r>
        <w:rPr>
          <w:rFonts w:cstheme="minorHAnsi"/>
          <w:i/>
          <w:sz w:val="20"/>
          <w:szCs w:val="20"/>
        </w:rPr>
        <w:t xml:space="preserve"> </w:t>
      </w:r>
      <w:r w:rsidRPr="00515F9D">
        <w:rPr>
          <w:rFonts w:cstheme="minorHAnsi"/>
          <w:i/>
          <w:sz w:val="20"/>
          <w:szCs w:val="20"/>
        </w:rPr>
        <w:t xml:space="preserve">Lithuanian Quarterly Journal </w:t>
      </w:r>
      <w:r w:rsidRPr="00515F9D">
        <w:rPr>
          <w:rFonts w:cstheme="minorHAnsi"/>
          <w:sz w:val="20"/>
          <w:szCs w:val="20"/>
        </w:rPr>
        <w:t>32</w:t>
      </w:r>
      <w:r w:rsidRPr="00515F9D">
        <w:rPr>
          <w:rFonts w:cstheme="minorHAnsi"/>
          <w:i/>
          <w:sz w:val="20"/>
          <w:szCs w:val="20"/>
        </w:rPr>
        <w:t xml:space="preserve">, </w:t>
      </w:r>
      <w:r w:rsidRPr="00515F9D">
        <w:rPr>
          <w:rFonts w:cstheme="minorHAnsi"/>
          <w:sz w:val="20"/>
          <w:szCs w:val="20"/>
        </w:rPr>
        <w:t>no. 4 (1986): http://www.lituanus.org/1986/86_4_04.htm.</w:t>
      </w:r>
    </w:p>
  </w:footnote>
  <w:footnote w:id="17">
    <w:p w14:paraId="12012905" w14:textId="4F8ACC82" w:rsidR="00BD2069" w:rsidRDefault="00BD2069">
      <w:pPr>
        <w:pStyle w:val="FootnoteText"/>
        <w:rPr>
          <w:rFonts w:cstheme="minorHAnsi"/>
          <w:color w:val="000000"/>
          <w:szCs w:val="24"/>
          <w:shd w:val="clear" w:color="auto" w:fill="FDFDF5"/>
        </w:rPr>
      </w:pPr>
      <w:r>
        <w:rPr>
          <w:rStyle w:val="FootnoteReference"/>
        </w:rPr>
        <w:footnoteRef/>
      </w:r>
      <w:r>
        <w:t xml:space="preserve"> </w:t>
      </w:r>
      <w:r w:rsidRPr="00B33A3B">
        <w:rPr>
          <w:rFonts w:cstheme="minorHAnsi"/>
          <w:color w:val="000000"/>
          <w:szCs w:val="24"/>
          <w:shd w:val="clear" w:color="auto" w:fill="FDFDF5"/>
        </w:rPr>
        <w:t xml:space="preserve">Researchers of The Museum of The Jewish People at Beit </w:t>
      </w:r>
      <w:proofErr w:type="spellStart"/>
      <w:r w:rsidRPr="00B33A3B">
        <w:rPr>
          <w:rFonts w:cstheme="minorHAnsi"/>
          <w:color w:val="000000"/>
          <w:szCs w:val="24"/>
          <w:shd w:val="clear" w:color="auto" w:fill="FDFDF5"/>
        </w:rPr>
        <w:t>Hatfutsot</w:t>
      </w:r>
      <w:proofErr w:type="spellEnd"/>
      <w:r>
        <w:rPr>
          <w:rFonts w:cstheme="minorHAnsi"/>
          <w:color w:val="000000"/>
          <w:szCs w:val="24"/>
          <w:shd w:val="clear" w:color="auto" w:fill="FDFDF5"/>
        </w:rPr>
        <w:t>,</w:t>
      </w:r>
      <w:r w:rsidRPr="00B33A3B">
        <w:rPr>
          <w:rFonts w:cstheme="minorHAnsi"/>
          <w:color w:val="000000"/>
          <w:szCs w:val="24"/>
          <w:shd w:val="clear" w:color="auto" w:fill="FDFDF5"/>
        </w:rPr>
        <w:t xml:space="preserve"> “</w:t>
      </w:r>
      <w:proofErr w:type="spellStart"/>
      <w:r w:rsidRPr="00B33A3B">
        <w:rPr>
          <w:rFonts w:cstheme="minorHAnsi"/>
          <w:color w:val="000000"/>
          <w:szCs w:val="24"/>
          <w:shd w:val="clear" w:color="auto" w:fill="FDFDF5"/>
        </w:rPr>
        <w:t>Moletai</w:t>
      </w:r>
      <w:proofErr w:type="spellEnd"/>
      <w:r>
        <w:rPr>
          <w:rFonts w:cstheme="minorHAnsi"/>
          <w:color w:val="000000"/>
          <w:szCs w:val="24"/>
          <w:shd w:val="clear" w:color="auto" w:fill="FDFDF5"/>
        </w:rPr>
        <w:t>,</w:t>
      </w:r>
      <w:r w:rsidRPr="00B33A3B">
        <w:rPr>
          <w:rFonts w:cstheme="minorHAnsi"/>
          <w:color w:val="000000"/>
          <w:szCs w:val="24"/>
          <w:shd w:val="clear" w:color="auto" w:fill="FDFDF5"/>
        </w:rPr>
        <w:t xml:space="preserve">” </w:t>
      </w:r>
      <w:r>
        <w:rPr>
          <w:rFonts w:cstheme="minorHAnsi"/>
          <w:color w:val="000000"/>
          <w:szCs w:val="24"/>
          <w:shd w:val="clear" w:color="auto" w:fill="FDFDF5"/>
        </w:rPr>
        <w:t>l</w:t>
      </w:r>
      <w:r w:rsidRPr="00B33A3B">
        <w:rPr>
          <w:rFonts w:cstheme="minorHAnsi"/>
          <w:color w:val="000000"/>
          <w:szCs w:val="24"/>
          <w:shd w:val="clear" w:color="auto" w:fill="FDFDF5"/>
        </w:rPr>
        <w:t>ast modified 1996. https://dbs.bh.org.il/place/moletai.</w:t>
      </w:r>
    </w:p>
    <w:p w14:paraId="1AD4799C" w14:textId="382EE7E3" w:rsidR="00C00CB1" w:rsidRDefault="00C00CB1">
      <w:pPr>
        <w:pStyle w:val="FootnoteText"/>
      </w:pPr>
      <w:r w:rsidRPr="00B4401E">
        <w:rPr>
          <w:rFonts w:cstheme="minorHAnsi"/>
        </w:rPr>
        <w:t>Julius</w:t>
      </w:r>
      <w:r>
        <w:rPr>
          <w:rFonts w:cstheme="minorHAnsi"/>
        </w:rPr>
        <w:t xml:space="preserve"> </w:t>
      </w:r>
      <w:proofErr w:type="spellStart"/>
      <w:r>
        <w:rPr>
          <w:rFonts w:cstheme="minorHAnsi"/>
        </w:rPr>
        <w:t>Norwilla</w:t>
      </w:r>
      <w:proofErr w:type="spellEnd"/>
      <w:r>
        <w:rPr>
          <w:rFonts w:cstheme="minorHAnsi"/>
        </w:rPr>
        <w:t>,</w:t>
      </w:r>
      <w:r w:rsidRPr="00B4401E">
        <w:rPr>
          <w:rFonts w:cstheme="minorHAnsi"/>
        </w:rPr>
        <w:t xml:space="preserve"> “My Take on </w:t>
      </w:r>
      <w:proofErr w:type="spellStart"/>
      <w:r w:rsidRPr="00B4401E">
        <w:rPr>
          <w:rFonts w:cstheme="minorHAnsi"/>
        </w:rPr>
        <w:t>Mal</w:t>
      </w:r>
      <w:r w:rsidRPr="00B4401E">
        <w:rPr>
          <w:rFonts w:cstheme="minorHAnsi"/>
          <w:color w:val="000000"/>
          <w:shd w:val="clear" w:color="auto" w:fill="FDFDF5"/>
        </w:rPr>
        <w:t>át</w:t>
      </w:r>
      <w:proofErr w:type="spellEnd"/>
      <w:r>
        <w:rPr>
          <w:rFonts w:cstheme="minorHAnsi"/>
          <w:color w:val="000000"/>
          <w:shd w:val="clear" w:color="auto" w:fill="FDFDF5"/>
        </w:rPr>
        <w:t>,</w:t>
      </w:r>
      <w:r w:rsidRPr="00B4401E">
        <w:rPr>
          <w:rFonts w:cstheme="minorHAnsi"/>
          <w:color w:val="000000"/>
          <w:shd w:val="clear" w:color="auto" w:fill="FDFDF5"/>
        </w:rPr>
        <w:t xml:space="preserve">” </w:t>
      </w:r>
      <w:r>
        <w:rPr>
          <w:rFonts w:cstheme="minorHAnsi"/>
          <w:color w:val="000000"/>
          <w:shd w:val="clear" w:color="auto" w:fill="FDFDF5"/>
        </w:rPr>
        <w:t>l</w:t>
      </w:r>
      <w:r w:rsidRPr="00B4401E">
        <w:rPr>
          <w:rFonts w:cstheme="minorHAnsi"/>
          <w:color w:val="000000"/>
          <w:shd w:val="clear" w:color="auto" w:fill="FDFDF5"/>
        </w:rPr>
        <w:t>ast modified September 9, 2016. http://defendinghistory.com/julius-norwilla-my-take-on-malat83733-2/83733.</w:t>
      </w:r>
    </w:p>
  </w:footnote>
  <w:footnote w:id="18">
    <w:p w14:paraId="65159230" w14:textId="5AB525D4" w:rsidR="00233DE8" w:rsidRPr="00233DE8" w:rsidRDefault="00BD2069">
      <w:pPr>
        <w:pStyle w:val="FootnoteText"/>
        <w:rPr>
          <w:rFonts w:cstheme="minorHAnsi"/>
        </w:rPr>
      </w:pPr>
      <w:r w:rsidRPr="00B4401E">
        <w:rPr>
          <w:rStyle w:val="FootnoteReference"/>
          <w:rFonts w:cstheme="minorHAnsi"/>
        </w:rPr>
        <w:footnoteRef/>
      </w:r>
      <w:r w:rsidR="00233DE8" w:rsidRPr="00233DE8">
        <w:rPr>
          <w:rFonts w:cstheme="minorHAnsi"/>
          <w:i/>
        </w:rPr>
        <w:t xml:space="preserve">Lithuanian auxiliaries were </w:t>
      </w:r>
      <w:r w:rsidR="00233DE8" w:rsidRPr="00233DE8">
        <w:rPr>
          <w:rFonts w:cstheme="minorHAnsi"/>
          <w:bCs/>
          <w:i/>
          <w:shd w:val="clear" w:color="auto" w:fill="FFFFFF"/>
        </w:rPr>
        <w:t>pro-Lithuanian partisans called “white arm-banders.”</w:t>
      </w:r>
      <w:r w:rsidRPr="00233DE8">
        <w:rPr>
          <w:rFonts w:cstheme="minorHAnsi"/>
        </w:rPr>
        <w:t xml:space="preserve"> </w:t>
      </w:r>
    </w:p>
    <w:p w14:paraId="09AEE763" w14:textId="1652640D" w:rsidR="00BD2069" w:rsidRDefault="00666C66">
      <w:pPr>
        <w:pStyle w:val="FootnoteText"/>
        <w:rPr>
          <w:rFonts w:cstheme="minorHAnsi"/>
          <w:color w:val="000000"/>
          <w:shd w:val="clear" w:color="auto" w:fill="FDFDF5"/>
        </w:rPr>
      </w:pPr>
      <w:r w:rsidRPr="00B4401E">
        <w:rPr>
          <w:rFonts w:cstheme="minorHAnsi"/>
        </w:rPr>
        <w:t>Julius</w:t>
      </w:r>
      <w:r>
        <w:rPr>
          <w:rFonts w:cstheme="minorHAnsi"/>
        </w:rPr>
        <w:t xml:space="preserve"> </w:t>
      </w:r>
      <w:proofErr w:type="spellStart"/>
      <w:r>
        <w:rPr>
          <w:rFonts w:cstheme="minorHAnsi"/>
        </w:rPr>
        <w:t>Norwilla</w:t>
      </w:r>
      <w:proofErr w:type="spellEnd"/>
      <w:r>
        <w:rPr>
          <w:rFonts w:cstheme="minorHAnsi"/>
        </w:rPr>
        <w:t>,</w:t>
      </w:r>
      <w:r w:rsidRPr="00B4401E">
        <w:rPr>
          <w:rFonts w:cstheme="minorHAnsi"/>
        </w:rPr>
        <w:t xml:space="preserve"> “My Take on </w:t>
      </w:r>
      <w:proofErr w:type="spellStart"/>
      <w:r w:rsidRPr="00B4401E">
        <w:rPr>
          <w:rFonts w:cstheme="minorHAnsi"/>
        </w:rPr>
        <w:t>Mal</w:t>
      </w:r>
      <w:r w:rsidRPr="00B4401E">
        <w:rPr>
          <w:rFonts w:cstheme="minorHAnsi"/>
          <w:color w:val="000000"/>
          <w:shd w:val="clear" w:color="auto" w:fill="FDFDF5"/>
        </w:rPr>
        <w:t>át</w:t>
      </w:r>
      <w:proofErr w:type="spellEnd"/>
      <w:r>
        <w:rPr>
          <w:rFonts w:cstheme="minorHAnsi"/>
          <w:color w:val="000000"/>
          <w:shd w:val="clear" w:color="auto" w:fill="FDFDF5"/>
        </w:rPr>
        <w:t>,</w:t>
      </w:r>
      <w:r w:rsidRPr="00B4401E">
        <w:rPr>
          <w:rFonts w:cstheme="minorHAnsi"/>
          <w:color w:val="000000"/>
          <w:shd w:val="clear" w:color="auto" w:fill="FDFDF5"/>
        </w:rPr>
        <w:t xml:space="preserve">” </w:t>
      </w:r>
      <w:r>
        <w:rPr>
          <w:rFonts w:cstheme="minorHAnsi"/>
          <w:color w:val="000000"/>
          <w:shd w:val="clear" w:color="auto" w:fill="FDFDF5"/>
        </w:rPr>
        <w:t>l</w:t>
      </w:r>
      <w:r w:rsidRPr="00B4401E">
        <w:rPr>
          <w:rFonts w:cstheme="minorHAnsi"/>
          <w:color w:val="000000"/>
          <w:shd w:val="clear" w:color="auto" w:fill="FDFDF5"/>
        </w:rPr>
        <w:t>ast modified September 9, 2016. http://defendinghistory.com/julius-norwilla-my-take-on-malat83733-2/83733.</w:t>
      </w:r>
    </w:p>
    <w:p w14:paraId="71D5079C" w14:textId="7505F8BE" w:rsidR="000C6F8A" w:rsidRPr="00B4401E" w:rsidRDefault="000C6F8A">
      <w:pPr>
        <w:pStyle w:val="FootnoteText"/>
        <w:rPr>
          <w:rFonts w:cstheme="minorHAnsi"/>
        </w:rPr>
      </w:pPr>
      <w:proofErr w:type="spellStart"/>
      <w:r w:rsidRPr="00C872F1">
        <w:rPr>
          <w:rFonts w:cstheme="minorHAnsi"/>
        </w:rPr>
        <w:t>Eytan</w:t>
      </w:r>
      <w:proofErr w:type="spellEnd"/>
      <w:r w:rsidRPr="00C872F1">
        <w:rPr>
          <w:rFonts w:cstheme="minorHAnsi"/>
        </w:rPr>
        <w:t xml:space="preserve"> </w:t>
      </w:r>
      <w:proofErr w:type="spellStart"/>
      <w:r w:rsidRPr="00C872F1">
        <w:rPr>
          <w:rFonts w:cstheme="minorHAnsi"/>
        </w:rPr>
        <w:t>Uliel</w:t>
      </w:r>
      <w:proofErr w:type="spellEnd"/>
      <w:r>
        <w:rPr>
          <w:rFonts w:cstheme="minorHAnsi"/>
        </w:rPr>
        <w:t>,</w:t>
      </w:r>
      <w:r w:rsidRPr="00C872F1">
        <w:rPr>
          <w:rFonts w:cstheme="minorHAnsi"/>
        </w:rPr>
        <w:t xml:space="preserve"> “Notes </w:t>
      </w:r>
      <w:proofErr w:type="gramStart"/>
      <w:r w:rsidRPr="00C872F1">
        <w:rPr>
          <w:rFonts w:cstheme="minorHAnsi"/>
        </w:rPr>
        <w:t>From</w:t>
      </w:r>
      <w:proofErr w:type="gramEnd"/>
      <w:r w:rsidRPr="00C872F1">
        <w:rPr>
          <w:rFonts w:cstheme="minorHAnsi"/>
        </w:rPr>
        <w:t xml:space="preserve"> Lithuania (Part II </w:t>
      </w:r>
      <w:proofErr w:type="spellStart"/>
      <w:r w:rsidRPr="00C872F1">
        <w:rPr>
          <w:rFonts w:cstheme="minorHAnsi"/>
        </w:rPr>
        <w:t>of</w:t>
      </w:r>
      <w:proofErr w:type="spellEnd"/>
      <w:r w:rsidRPr="00C872F1">
        <w:rPr>
          <w:rFonts w:cstheme="minorHAnsi"/>
        </w:rPr>
        <w:t xml:space="preserve"> III): Lea’s Legacy</w:t>
      </w:r>
      <w:r>
        <w:rPr>
          <w:rFonts w:cstheme="minorHAnsi"/>
        </w:rPr>
        <w:t>.</w:t>
      </w:r>
      <w:r w:rsidRPr="00C872F1">
        <w:rPr>
          <w:rFonts w:cstheme="minorHAnsi"/>
        </w:rPr>
        <w:t>” https://www.eytanuliel.com/2013/03/26/notes-from-lithuania-part-ii-of-iii-leas-legacy/.</w:t>
      </w:r>
    </w:p>
  </w:footnote>
  <w:footnote w:id="19">
    <w:p w14:paraId="34FB18B6" w14:textId="79BE134E" w:rsidR="00BD2069" w:rsidRDefault="00BD2069">
      <w:pPr>
        <w:pStyle w:val="FootnoteText"/>
      </w:pPr>
      <w:r>
        <w:rPr>
          <w:rStyle w:val="FootnoteReference"/>
        </w:rPr>
        <w:footnoteRef/>
      </w:r>
      <w:r>
        <w:t xml:space="preserve"> </w:t>
      </w:r>
      <w:proofErr w:type="spellStart"/>
      <w:r>
        <w:t>Nechama</w:t>
      </w:r>
      <w:proofErr w:type="spellEnd"/>
      <w:r>
        <w:t xml:space="preserve"> Tec, </w:t>
      </w:r>
      <w:r>
        <w:rPr>
          <w:i/>
        </w:rPr>
        <w:t>Resilience and Courage: Men, Women, and the Holocaust</w:t>
      </w:r>
      <w:r>
        <w:t xml:space="preserve"> (New Haven: Yale University Press, 2003), 10.</w:t>
      </w:r>
    </w:p>
  </w:footnote>
  <w:footnote w:id="20">
    <w:p w14:paraId="3F8BC708" w14:textId="59131D99" w:rsidR="00BD2069" w:rsidRDefault="00BD2069">
      <w:pPr>
        <w:pStyle w:val="FootnoteText"/>
      </w:pPr>
      <w:r>
        <w:rPr>
          <w:rStyle w:val="FootnoteReference"/>
        </w:rPr>
        <w:footnoteRef/>
      </w:r>
      <w:r>
        <w:t xml:space="preserve"> Ibid., 11-12, 15.</w:t>
      </w:r>
    </w:p>
  </w:footnote>
  <w:footnote w:id="21">
    <w:p w14:paraId="54BCFBAA" w14:textId="58AB9C9C" w:rsidR="00BD2069" w:rsidRPr="00FF4D1D" w:rsidRDefault="00BD2069">
      <w:pPr>
        <w:pStyle w:val="FootnoteText"/>
        <w:rPr>
          <w:rFonts w:cstheme="minorHAnsi"/>
          <w:sz w:val="16"/>
        </w:rPr>
      </w:pPr>
      <w:r>
        <w:rPr>
          <w:rStyle w:val="FootnoteReference"/>
        </w:rPr>
        <w:footnoteRef/>
      </w:r>
      <w:r>
        <w:t xml:space="preserve"> </w:t>
      </w:r>
      <w:r w:rsidRPr="00A26035">
        <w:rPr>
          <w:rFonts w:cstheme="minorHAnsi"/>
        </w:rPr>
        <w:t>“</w:t>
      </w:r>
      <w:proofErr w:type="spellStart"/>
      <w:r w:rsidRPr="00A26035">
        <w:rPr>
          <w:rFonts w:cstheme="minorHAnsi"/>
        </w:rPr>
        <w:t>Kovno</w:t>
      </w:r>
      <w:proofErr w:type="spellEnd"/>
      <w:r>
        <w:rPr>
          <w:rFonts w:cstheme="minorHAnsi"/>
        </w:rPr>
        <w:t>,</w:t>
      </w:r>
      <w:r w:rsidRPr="00A26035">
        <w:rPr>
          <w:rFonts w:cstheme="minorHAnsi"/>
        </w:rPr>
        <w:t>” The Holocaust Encyclopedia</w:t>
      </w:r>
      <w:r>
        <w:rPr>
          <w:rFonts w:cstheme="minorHAnsi"/>
        </w:rPr>
        <w:t>,</w:t>
      </w:r>
      <w:r w:rsidRPr="00A26035">
        <w:rPr>
          <w:rFonts w:cstheme="minorHAnsi"/>
        </w:rPr>
        <w:t xml:space="preserve"> </w:t>
      </w:r>
      <w:r>
        <w:rPr>
          <w:rFonts w:cstheme="minorHAnsi"/>
        </w:rPr>
        <w:t>a</w:t>
      </w:r>
      <w:r w:rsidRPr="00A26035">
        <w:rPr>
          <w:rFonts w:cstheme="minorHAnsi"/>
        </w:rPr>
        <w:t>ccessed November 22, 2018.</w:t>
      </w:r>
      <w:r>
        <w:rPr>
          <w:rFonts w:cstheme="minorHAnsi"/>
        </w:rPr>
        <w:t xml:space="preserve"> </w:t>
      </w:r>
      <w:r w:rsidRPr="00A26035">
        <w:rPr>
          <w:rFonts w:cstheme="minorHAnsi"/>
        </w:rPr>
        <w:t>https://encyclopedia.ushmm.org/content/en/article/kovno.</w:t>
      </w:r>
    </w:p>
  </w:footnote>
  <w:footnote w:id="22">
    <w:p w14:paraId="4CB85B08" w14:textId="2811D49A" w:rsidR="00BD2069" w:rsidRDefault="00BD2069">
      <w:pPr>
        <w:pStyle w:val="FootnoteText"/>
        <w:rPr>
          <w:rFonts w:cstheme="minorHAnsi"/>
        </w:rPr>
      </w:pPr>
      <w:r>
        <w:rPr>
          <w:rStyle w:val="FootnoteReference"/>
        </w:rPr>
        <w:footnoteRef/>
      </w:r>
      <w:r>
        <w:t xml:space="preserve"> </w:t>
      </w:r>
      <w:proofErr w:type="spellStart"/>
      <w:r w:rsidR="00BE3494" w:rsidRPr="00C872F1">
        <w:rPr>
          <w:rFonts w:cstheme="minorHAnsi"/>
        </w:rPr>
        <w:t>Eytan</w:t>
      </w:r>
      <w:proofErr w:type="spellEnd"/>
      <w:r w:rsidR="00BE3494" w:rsidRPr="00C872F1">
        <w:rPr>
          <w:rFonts w:cstheme="minorHAnsi"/>
        </w:rPr>
        <w:t xml:space="preserve"> </w:t>
      </w:r>
      <w:proofErr w:type="spellStart"/>
      <w:r w:rsidR="00BE3494" w:rsidRPr="00C872F1">
        <w:rPr>
          <w:rFonts w:cstheme="minorHAnsi"/>
        </w:rPr>
        <w:t>Uliel</w:t>
      </w:r>
      <w:proofErr w:type="spellEnd"/>
      <w:r w:rsidR="00BE3494">
        <w:rPr>
          <w:rFonts w:cstheme="minorHAnsi"/>
        </w:rPr>
        <w:t>,</w:t>
      </w:r>
      <w:r w:rsidR="00BE3494" w:rsidRPr="00C872F1">
        <w:rPr>
          <w:rFonts w:cstheme="minorHAnsi"/>
        </w:rPr>
        <w:t xml:space="preserve"> “Notes </w:t>
      </w:r>
      <w:proofErr w:type="gramStart"/>
      <w:r w:rsidR="00BE3494" w:rsidRPr="00C872F1">
        <w:rPr>
          <w:rFonts w:cstheme="minorHAnsi"/>
        </w:rPr>
        <w:t>From</w:t>
      </w:r>
      <w:proofErr w:type="gramEnd"/>
      <w:r w:rsidR="00BE3494" w:rsidRPr="00C872F1">
        <w:rPr>
          <w:rFonts w:cstheme="minorHAnsi"/>
        </w:rPr>
        <w:t xml:space="preserve"> Lithuania (Part II </w:t>
      </w:r>
      <w:proofErr w:type="spellStart"/>
      <w:r w:rsidR="00BE3494" w:rsidRPr="00C872F1">
        <w:rPr>
          <w:rFonts w:cstheme="minorHAnsi"/>
        </w:rPr>
        <w:t>of</w:t>
      </w:r>
      <w:proofErr w:type="spellEnd"/>
      <w:r w:rsidR="00BE3494" w:rsidRPr="00C872F1">
        <w:rPr>
          <w:rFonts w:cstheme="minorHAnsi"/>
        </w:rPr>
        <w:t xml:space="preserve"> III): Lea’s Legacy</w:t>
      </w:r>
      <w:r w:rsidR="00BE3494">
        <w:rPr>
          <w:rFonts w:cstheme="minorHAnsi"/>
        </w:rPr>
        <w:t>.</w:t>
      </w:r>
      <w:r w:rsidR="00BE3494" w:rsidRPr="00C872F1">
        <w:rPr>
          <w:rFonts w:cstheme="minorHAnsi"/>
        </w:rPr>
        <w:t>” https://www.eytanuliel.com/2013/03/26/notes-from-lithuania-part-ii-of-iii-leas-legacy/.</w:t>
      </w:r>
    </w:p>
    <w:p w14:paraId="4F15E712" w14:textId="23EAE8A9" w:rsidR="006E150E" w:rsidRPr="00340F96" w:rsidRDefault="006E150E">
      <w:pPr>
        <w:pStyle w:val="FootnoteText"/>
        <w:rPr>
          <w:rFonts w:cstheme="minorHAnsi"/>
          <w:i/>
        </w:rPr>
      </w:pPr>
      <w:r w:rsidRPr="00340F96">
        <w:rPr>
          <w:rFonts w:cstheme="minorHAnsi"/>
          <w:i/>
        </w:rPr>
        <w:t>This was a common occurrence within the ghettos, with many thousands of men and women either being shot or deported to concentration camps in Estonia or Germany.</w:t>
      </w:r>
    </w:p>
    <w:p w14:paraId="691A6583" w14:textId="28CEE318" w:rsidR="006E150E" w:rsidRDefault="006E150E">
      <w:pPr>
        <w:pStyle w:val="FootnoteText"/>
      </w:pPr>
      <w:r w:rsidRPr="00A26035">
        <w:rPr>
          <w:rFonts w:cstheme="minorHAnsi"/>
        </w:rPr>
        <w:t>“</w:t>
      </w:r>
      <w:proofErr w:type="spellStart"/>
      <w:r w:rsidRPr="00A26035">
        <w:rPr>
          <w:rFonts w:cstheme="minorHAnsi"/>
        </w:rPr>
        <w:t>Kovno</w:t>
      </w:r>
      <w:proofErr w:type="spellEnd"/>
      <w:r>
        <w:rPr>
          <w:rFonts w:cstheme="minorHAnsi"/>
        </w:rPr>
        <w:t>,</w:t>
      </w:r>
      <w:r w:rsidRPr="00A26035">
        <w:rPr>
          <w:rFonts w:cstheme="minorHAnsi"/>
        </w:rPr>
        <w:t>” The Holocaust Encyclopedia</w:t>
      </w:r>
      <w:r>
        <w:rPr>
          <w:rFonts w:cstheme="minorHAnsi"/>
        </w:rPr>
        <w:t>,</w:t>
      </w:r>
      <w:r w:rsidRPr="00A26035">
        <w:rPr>
          <w:rFonts w:cstheme="minorHAnsi"/>
        </w:rPr>
        <w:t xml:space="preserve"> </w:t>
      </w:r>
      <w:r>
        <w:rPr>
          <w:rFonts w:cstheme="minorHAnsi"/>
        </w:rPr>
        <w:t>a</w:t>
      </w:r>
      <w:r w:rsidRPr="00A26035">
        <w:rPr>
          <w:rFonts w:cstheme="minorHAnsi"/>
        </w:rPr>
        <w:t>ccessed November 22, 2018.</w:t>
      </w:r>
      <w:r>
        <w:rPr>
          <w:rFonts w:cstheme="minorHAnsi"/>
        </w:rPr>
        <w:t xml:space="preserve"> </w:t>
      </w:r>
      <w:r w:rsidRPr="00A26035">
        <w:rPr>
          <w:rFonts w:cstheme="minorHAnsi"/>
        </w:rPr>
        <w:t>https://encyclopedia.ushmm.org/content/en/article/kovno.</w:t>
      </w:r>
    </w:p>
  </w:footnote>
  <w:footnote w:id="23">
    <w:p w14:paraId="576B813F" w14:textId="524A33B7" w:rsidR="001C3F41" w:rsidRDefault="00BD2069">
      <w:pPr>
        <w:pStyle w:val="FootnoteText"/>
      </w:pPr>
      <w:r>
        <w:rPr>
          <w:rStyle w:val="FootnoteReference"/>
        </w:rPr>
        <w:footnoteRef/>
      </w:r>
      <w:r w:rsidR="001C3F41" w:rsidRPr="001C3F41">
        <w:rPr>
          <w:rFonts w:cstheme="minorHAnsi"/>
          <w:i/>
        </w:rPr>
        <w:t xml:space="preserve">Parents hid their small children from the Nazis as events such as “Children’s </w:t>
      </w:r>
      <w:proofErr w:type="spellStart"/>
      <w:r w:rsidR="001C3F41" w:rsidRPr="001C3F41">
        <w:rPr>
          <w:rFonts w:cstheme="minorHAnsi"/>
          <w:i/>
        </w:rPr>
        <w:t>Aktion</w:t>
      </w:r>
      <w:proofErr w:type="spellEnd"/>
      <w:r w:rsidR="001C3F41" w:rsidRPr="001C3F41">
        <w:rPr>
          <w:rFonts w:cstheme="minorHAnsi"/>
          <w:i/>
        </w:rPr>
        <w:t>” transpired.</w:t>
      </w:r>
      <w:r w:rsidR="001C3F41" w:rsidRPr="001C3F41">
        <w:rPr>
          <w:rFonts w:ascii="Times New Roman" w:hAnsi="Times New Roman" w:cs="Times New Roman"/>
        </w:rPr>
        <w:t xml:space="preserve"> </w:t>
      </w:r>
      <w:r w:rsidRPr="001C3F41">
        <w:rPr>
          <w:sz w:val="16"/>
        </w:rPr>
        <w:t xml:space="preserve"> </w:t>
      </w:r>
    </w:p>
    <w:p w14:paraId="63FB6EE2" w14:textId="4A9529A5" w:rsidR="00BD2069" w:rsidRDefault="00BD2069">
      <w:pPr>
        <w:pStyle w:val="FootnoteText"/>
      </w:pPr>
      <w:r w:rsidRPr="00BF67FD">
        <w:rPr>
          <w:rFonts w:cstheme="minorHAnsi"/>
          <w:shd w:val="clear" w:color="auto" w:fill="FFFFFF"/>
        </w:rPr>
        <w:t>“</w:t>
      </w:r>
      <w:proofErr w:type="spellStart"/>
      <w:r w:rsidRPr="00BF67FD">
        <w:rPr>
          <w:rFonts w:cstheme="minorHAnsi"/>
          <w:shd w:val="clear" w:color="auto" w:fill="FFFFFF"/>
        </w:rPr>
        <w:t>Bronislava</w:t>
      </w:r>
      <w:proofErr w:type="spellEnd"/>
      <w:r w:rsidRPr="00BF67FD">
        <w:rPr>
          <w:rFonts w:cstheme="minorHAnsi"/>
          <w:shd w:val="clear" w:color="auto" w:fill="FFFFFF"/>
        </w:rPr>
        <w:t xml:space="preserve"> </w:t>
      </w:r>
      <w:proofErr w:type="spellStart"/>
      <w:r w:rsidRPr="00BF67FD">
        <w:rPr>
          <w:rFonts w:cstheme="minorHAnsi"/>
          <w:shd w:val="clear" w:color="auto" w:fill="FFFFFF"/>
        </w:rPr>
        <w:t>Krištopavičienė</w:t>
      </w:r>
      <w:proofErr w:type="spellEnd"/>
      <w:r>
        <w:rPr>
          <w:rFonts w:cstheme="minorHAnsi"/>
          <w:shd w:val="clear" w:color="auto" w:fill="FFFFFF"/>
        </w:rPr>
        <w:t>,</w:t>
      </w:r>
      <w:r w:rsidRPr="00BF67FD">
        <w:rPr>
          <w:rFonts w:cstheme="minorHAnsi"/>
          <w:shd w:val="clear" w:color="auto" w:fill="FFFFFF"/>
        </w:rPr>
        <w:t xml:space="preserve">” </w:t>
      </w:r>
      <w:proofErr w:type="spellStart"/>
      <w:r w:rsidRPr="00BF67FD">
        <w:rPr>
          <w:rFonts w:cstheme="minorHAnsi"/>
          <w:shd w:val="clear" w:color="auto" w:fill="FFFFFF"/>
        </w:rPr>
        <w:t>Yad</w:t>
      </w:r>
      <w:proofErr w:type="spellEnd"/>
      <w:r w:rsidRPr="00BF67FD">
        <w:rPr>
          <w:rFonts w:cstheme="minorHAnsi"/>
          <w:shd w:val="clear" w:color="auto" w:fill="FFFFFF"/>
        </w:rPr>
        <w:t xml:space="preserve"> Vashem</w:t>
      </w:r>
      <w:r>
        <w:rPr>
          <w:rFonts w:cstheme="minorHAnsi"/>
          <w:shd w:val="clear" w:color="auto" w:fill="FFFFFF"/>
        </w:rPr>
        <w:t>,</w:t>
      </w:r>
      <w:r w:rsidRPr="00BF67FD">
        <w:rPr>
          <w:rFonts w:cstheme="minorHAnsi"/>
          <w:shd w:val="clear" w:color="auto" w:fill="FFFFFF"/>
        </w:rPr>
        <w:t xml:space="preserve"> </w:t>
      </w:r>
      <w:r>
        <w:rPr>
          <w:rFonts w:cstheme="minorHAnsi"/>
          <w:shd w:val="clear" w:color="auto" w:fill="FFFFFF"/>
        </w:rPr>
        <w:t>a</w:t>
      </w:r>
      <w:r w:rsidRPr="00BF67FD">
        <w:rPr>
          <w:rFonts w:cstheme="minorHAnsi"/>
          <w:shd w:val="clear" w:color="auto" w:fill="FFFFFF"/>
        </w:rPr>
        <w:t>ccessed November 21, 2018.</w:t>
      </w:r>
      <w:r>
        <w:rPr>
          <w:rFonts w:cstheme="minorHAnsi"/>
          <w:shd w:val="clear" w:color="auto" w:fill="FFFFFF"/>
        </w:rPr>
        <w:t xml:space="preserve"> </w:t>
      </w:r>
      <w:r w:rsidRPr="00BF67FD">
        <w:rPr>
          <w:rFonts w:cstheme="minorHAnsi"/>
          <w:shd w:val="clear" w:color="auto" w:fill="FFFFFF"/>
        </w:rPr>
        <w:t>https://www.yadvashem.org/yv/en/exhibitions/righteous-women/kristopaviciene.asp.</w:t>
      </w:r>
    </w:p>
  </w:footnote>
  <w:footnote w:id="24">
    <w:p w14:paraId="65DEF2B8" w14:textId="373FA877" w:rsidR="00BD2069" w:rsidRDefault="00BD2069">
      <w:pPr>
        <w:pStyle w:val="FootnoteText"/>
      </w:pPr>
      <w:r>
        <w:rPr>
          <w:rStyle w:val="FootnoteReference"/>
        </w:rPr>
        <w:footnoteRef/>
      </w:r>
      <w:r>
        <w:t xml:space="preserve"> </w:t>
      </w:r>
      <w:proofErr w:type="spellStart"/>
      <w:r>
        <w:t>Nechama</w:t>
      </w:r>
      <w:proofErr w:type="spellEnd"/>
      <w:r>
        <w:t xml:space="preserve"> Tec, </w:t>
      </w:r>
      <w:r>
        <w:rPr>
          <w:i/>
        </w:rPr>
        <w:t>Resilience and Courage: Men, Women, and the Holocaust</w:t>
      </w:r>
      <w:r>
        <w:t xml:space="preserve"> (New Haven: Yale University Press, 2003), 119-121</w:t>
      </w:r>
      <w:r w:rsidR="00920952">
        <w:t xml:space="preserve">, </w:t>
      </w:r>
      <w:r w:rsidR="003D0B6B">
        <w:t>161-</w:t>
      </w:r>
      <w:r w:rsidR="00920952">
        <w:t>162.</w:t>
      </w:r>
    </w:p>
  </w:footnote>
  <w:footnote w:id="25">
    <w:p w14:paraId="0A0DEF99" w14:textId="2A7D3CAC" w:rsidR="00BD2069" w:rsidRDefault="00BD2069">
      <w:pPr>
        <w:pStyle w:val="FootnoteText"/>
      </w:pPr>
      <w:r>
        <w:rPr>
          <w:rStyle w:val="FootnoteReference"/>
        </w:rPr>
        <w:footnoteRef/>
      </w:r>
      <w:proofErr w:type="spellStart"/>
      <w:r w:rsidR="00D126C9" w:rsidRPr="00C872F1">
        <w:rPr>
          <w:rFonts w:cstheme="minorHAnsi"/>
        </w:rPr>
        <w:t>Eytan</w:t>
      </w:r>
      <w:proofErr w:type="spellEnd"/>
      <w:r w:rsidR="00D126C9" w:rsidRPr="00C872F1">
        <w:rPr>
          <w:rFonts w:cstheme="minorHAnsi"/>
        </w:rPr>
        <w:t xml:space="preserve"> </w:t>
      </w:r>
      <w:proofErr w:type="spellStart"/>
      <w:r w:rsidR="00D126C9" w:rsidRPr="00C872F1">
        <w:rPr>
          <w:rFonts w:cstheme="minorHAnsi"/>
        </w:rPr>
        <w:t>Uliel</w:t>
      </w:r>
      <w:proofErr w:type="spellEnd"/>
      <w:r w:rsidR="00D126C9">
        <w:rPr>
          <w:rFonts w:cstheme="minorHAnsi"/>
        </w:rPr>
        <w:t>,</w:t>
      </w:r>
      <w:r w:rsidR="00D126C9" w:rsidRPr="00C872F1">
        <w:rPr>
          <w:rFonts w:cstheme="minorHAnsi"/>
        </w:rPr>
        <w:t xml:space="preserve"> “Notes </w:t>
      </w:r>
      <w:proofErr w:type="gramStart"/>
      <w:r w:rsidR="00D126C9" w:rsidRPr="00C872F1">
        <w:rPr>
          <w:rFonts w:cstheme="minorHAnsi"/>
        </w:rPr>
        <w:t>From</w:t>
      </w:r>
      <w:proofErr w:type="gramEnd"/>
      <w:r w:rsidR="00D126C9" w:rsidRPr="00C872F1">
        <w:rPr>
          <w:rFonts w:cstheme="minorHAnsi"/>
        </w:rPr>
        <w:t xml:space="preserve"> Lithuania (Part II </w:t>
      </w:r>
      <w:proofErr w:type="spellStart"/>
      <w:r w:rsidR="00D126C9" w:rsidRPr="00C872F1">
        <w:rPr>
          <w:rFonts w:cstheme="minorHAnsi"/>
        </w:rPr>
        <w:t>of</w:t>
      </w:r>
      <w:proofErr w:type="spellEnd"/>
      <w:r w:rsidR="00D126C9" w:rsidRPr="00C872F1">
        <w:rPr>
          <w:rFonts w:cstheme="minorHAnsi"/>
        </w:rPr>
        <w:t xml:space="preserve"> III): Lea’s Legacy</w:t>
      </w:r>
      <w:r w:rsidR="00D126C9">
        <w:rPr>
          <w:rFonts w:cstheme="minorHAnsi"/>
        </w:rPr>
        <w:t>.</w:t>
      </w:r>
      <w:r w:rsidR="00D126C9" w:rsidRPr="00C872F1">
        <w:rPr>
          <w:rFonts w:cstheme="minorHAnsi"/>
        </w:rPr>
        <w:t>” https://www.eytanuliel.com/2013/03/26/notes-from-lithuania-part-ii-of-iii-leas-legacy/.</w:t>
      </w:r>
    </w:p>
  </w:footnote>
  <w:footnote w:id="26">
    <w:p w14:paraId="7A02C753" w14:textId="53BFBC49" w:rsidR="00263378" w:rsidRDefault="00BD2069">
      <w:pPr>
        <w:pStyle w:val="FootnoteText"/>
      </w:pPr>
      <w:r>
        <w:rPr>
          <w:rStyle w:val="FootnoteReference"/>
        </w:rPr>
        <w:footnoteRef/>
      </w:r>
      <w:r w:rsidR="00263378" w:rsidRPr="007D1764">
        <w:rPr>
          <w:rFonts w:cstheme="minorHAnsi"/>
          <w:i/>
        </w:rPr>
        <w:t xml:space="preserve">Forcibly being shaved was much more traumatic and harmful to a woman’s sense of self than a </w:t>
      </w:r>
      <w:proofErr w:type="gramStart"/>
      <w:r w:rsidR="00263378" w:rsidRPr="007D1764">
        <w:rPr>
          <w:rFonts w:cstheme="minorHAnsi"/>
          <w:i/>
        </w:rPr>
        <w:t>man’s</w:t>
      </w:r>
      <w:proofErr w:type="gramEnd"/>
      <w:r w:rsidR="00263378" w:rsidRPr="007D1764">
        <w:rPr>
          <w:rFonts w:cstheme="minorHAnsi"/>
          <w:i/>
        </w:rPr>
        <w:t>.</w:t>
      </w:r>
      <w:r w:rsidRPr="00263378">
        <w:rPr>
          <w:sz w:val="16"/>
        </w:rPr>
        <w:t xml:space="preserve"> </w:t>
      </w:r>
    </w:p>
    <w:p w14:paraId="4B5F3CF0" w14:textId="66377EA7" w:rsidR="00BD2069" w:rsidRDefault="00BD2069">
      <w:pPr>
        <w:pStyle w:val="FootnoteText"/>
      </w:pPr>
      <w:proofErr w:type="spellStart"/>
      <w:r>
        <w:t>Nechama</w:t>
      </w:r>
      <w:proofErr w:type="spellEnd"/>
      <w:r>
        <w:t xml:space="preserve"> Tec, </w:t>
      </w:r>
      <w:r>
        <w:rPr>
          <w:i/>
        </w:rPr>
        <w:t>Resilience and Courage: Men, Women, and the Holocaust</w:t>
      </w:r>
      <w:r>
        <w:t xml:space="preserve"> (New Haven: Yale University Press, 2003), 125-126.</w:t>
      </w:r>
    </w:p>
  </w:footnote>
  <w:footnote w:id="27">
    <w:p w14:paraId="339D8FE3" w14:textId="463507D0" w:rsidR="001725FB" w:rsidRDefault="001725FB">
      <w:pPr>
        <w:pStyle w:val="FootnoteText"/>
      </w:pPr>
      <w:r>
        <w:rPr>
          <w:rStyle w:val="FootnoteReference"/>
        </w:rPr>
        <w:footnoteRef/>
      </w:r>
      <w:r>
        <w:t xml:space="preserve"> </w:t>
      </w:r>
      <w:r w:rsidR="00F83E4D">
        <w:t>Ibid.,</w:t>
      </w:r>
      <w:r>
        <w:t xml:space="preserve"> 128-129.</w:t>
      </w:r>
    </w:p>
  </w:footnote>
  <w:footnote w:id="28">
    <w:p w14:paraId="1C22E10B" w14:textId="28FB7ED9" w:rsidR="00632733" w:rsidRDefault="00632733">
      <w:pPr>
        <w:pStyle w:val="FootnoteText"/>
      </w:pPr>
      <w:r>
        <w:rPr>
          <w:rStyle w:val="FootnoteReference"/>
        </w:rPr>
        <w:footnoteRef/>
      </w:r>
      <w:r>
        <w:t xml:space="preserve"> </w:t>
      </w:r>
      <w:r w:rsidR="00F83E4D">
        <w:t>Ibid.,</w:t>
      </w:r>
      <w:r>
        <w:t xml:space="preserve"> 143-144.</w:t>
      </w:r>
    </w:p>
  </w:footnote>
  <w:footnote w:id="29">
    <w:p w14:paraId="7C2E6918" w14:textId="533E0C05" w:rsidR="00A035DB" w:rsidRDefault="00A035DB">
      <w:pPr>
        <w:pStyle w:val="FootnoteText"/>
      </w:pPr>
      <w:r>
        <w:rPr>
          <w:rStyle w:val="FootnoteReference"/>
        </w:rPr>
        <w:footnoteRef/>
      </w:r>
      <w:r>
        <w:t xml:space="preserve"> Ibid., 177 186</w:t>
      </w:r>
      <w:r w:rsidR="00F83E4D">
        <w:t>.</w:t>
      </w:r>
    </w:p>
  </w:footnote>
  <w:footnote w:id="30">
    <w:p w14:paraId="1D6DC825" w14:textId="3EE4568D" w:rsidR="00BD2069" w:rsidRDefault="00BD2069">
      <w:pPr>
        <w:pStyle w:val="FootnoteText"/>
      </w:pPr>
      <w:r>
        <w:rPr>
          <w:rStyle w:val="FootnoteReference"/>
        </w:rPr>
        <w:footnoteRef/>
      </w:r>
      <w:r>
        <w:t xml:space="preserve"> </w:t>
      </w:r>
      <w:proofErr w:type="spellStart"/>
      <w:r w:rsidRPr="00E51584">
        <w:rPr>
          <w:rFonts w:cstheme="minorHAnsi"/>
        </w:rPr>
        <w:t>Liulevicius</w:t>
      </w:r>
      <w:proofErr w:type="spellEnd"/>
      <w:r w:rsidRPr="00E51584">
        <w:rPr>
          <w:rFonts w:cstheme="minorHAnsi"/>
        </w:rPr>
        <w:t xml:space="preserve">, V. (Director). (2015). Forest Brothers: Baltic Partisan Warfare [Video file]. The Great Courses. Retrieved September 14, 2018, from </w:t>
      </w:r>
      <w:proofErr w:type="spellStart"/>
      <w:r w:rsidRPr="00E51584">
        <w:rPr>
          <w:rFonts w:cstheme="minorHAnsi"/>
        </w:rPr>
        <w:t>Kanopy</w:t>
      </w:r>
      <w:proofErr w:type="spellEnd"/>
      <w:r w:rsidRPr="00E51584">
        <w:rPr>
          <w:rFonts w:cstheme="minorHAnsi"/>
        </w:rPr>
        <w:t>.</w:t>
      </w:r>
    </w:p>
  </w:footnote>
  <w:footnote w:id="31">
    <w:p w14:paraId="6A7CCDE3" w14:textId="55447F8B" w:rsidR="00BD2069" w:rsidRDefault="00BD2069">
      <w:pPr>
        <w:pStyle w:val="FootnoteText"/>
      </w:pPr>
      <w:r>
        <w:rPr>
          <w:rStyle w:val="FootnoteReference"/>
        </w:rPr>
        <w:footnoteRef/>
      </w:r>
      <w:r>
        <w:t xml:space="preserve"> Rachel Margolis &amp; F. Jackson </w:t>
      </w:r>
      <w:proofErr w:type="spellStart"/>
      <w:r>
        <w:t>Piotrow</w:t>
      </w:r>
      <w:proofErr w:type="spellEnd"/>
      <w:r>
        <w:t xml:space="preserve">, </w:t>
      </w:r>
      <w:r>
        <w:rPr>
          <w:i/>
        </w:rPr>
        <w:t xml:space="preserve">A partisan from </w:t>
      </w:r>
      <w:proofErr w:type="spellStart"/>
      <w:r>
        <w:rPr>
          <w:i/>
        </w:rPr>
        <w:t>vilna</w:t>
      </w:r>
      <w:proofErr w:type="spellEnd"/>
      <w:r>
        <w:t>, ed. Antony Polonsky (US: Academic Studies Press, 2010), 377-378.</w:t>
      </w:r>
    </w:p>
  </w:footnote>
  <w:footnote w:id="32">
    <w:p w14:paraId="6EF10FF5" w14:textId="6431F661" w:rsidR="00BD2069" w:rsidRDefault="00BD2069">
      <w:pPr>
        <w:pStyle w:val="FootnoteText"/>
      </w:pPr>
      <w:r>
        <w:rPr>
          <w:rStyle w:val="FootnoteReference"/>
        </w:rPr>
        <w:footnoteRef/>
      </w:r>
      <w:r>
        <w:t xml:space="preserve"> </w:t>
      </w:r>
      <w:r w:rsidRPr="009E3638">
        <w:rPr>
          <w:rFonts w:cstheme="minorHAnsi"/>
          <w:color w:val="000000"/>
          <w:szCs w:val="24"/>
          <w:shd w:val="clear" w:color="auto" w:fill="FDFDF5"/>
        </w:rPr>
        <w:t>“Partisans &amp; Countries: Soviet Union</w:t>
      </w:r>
      <w:r>
        <w:rPr>
          <w:rFonts w:cstheme="minorHAnsi"/>
          <w:color w:val="000000"/>
          <w:szCs w:val="24"/>
          <w:shd w:val="clear" w:color="auto" w:fill="FDFDF5"/>
        </w:rPr>
        <w:t>,</w:t>
      </w:r>
      <w:r w:rsidRPr="009E3638">
        <w:rPr>
          <w:rFonts w:cstheme="minorHAnsi"/>
          <w:color w:val="000000"/>
          <w:szCs w:val="24"/>
          <w:shd w:val="clear" w:color="auto" w:fill="FDFDF5"/>
        </w:rPr>
        <w:t>” Jewish Partisan Educational Foundation</w:t>
      </w:r>
      <w:r>
        <w:rPr>
          <w:rFonts w:cstheme="minorHAnsi"/>
          <w:color w:val="000000"/>
          <w:szCs w:val="24"/>
          <w:shd w:val="clear" w:color="auto" w:fill="FDFDF5"/>
        </w:rPr>
        <w:t>,</w:t>
      </w:r>
      <w:r w:rsidRPr="009E3638">
        <w:rPr>
          <w:rFonts w:cstheme="minorHAnsi"/>
          <w:color w:val="000000"/>
          <w:szCs w:val="24"/>
          <w:shd w:val="clear" w:color="auto" w:fill="FDFDF5"/>
        </w:rPr>
        <w:t xml:space="preserve"> </w:t>
      </w:r>
      <w:r>
        <w:rPr>
          <w:rFonts w:cstheme="minorHAnsi"/>
          <w:color w:val="000000"/>
          <w:szCs w:val="24"/>
          <w:shd w:val="clear" w:color="auto" w:fill="FDFDF5"/>
        </w:rPr>
        <w:t>a</w:t>
      </w:r>
      <w:r w:rsidRPr="009E3638">
        <w:rPr>
          <w:rFonts w:cstheme="minorHAnsi"/>
          <w:color w:val="000000"/>
          <w:szCs w:val="24"/>
          <w:shd w:val="clear" w:color="auto" w:fill="FDFDF5"/>
        </w:rPr>
        <w:t>ccessed November 15, 2018. http://www.jewishpartisans.org/countries/soviet-union.</w:t>
      </w:r>
    </w:p>
  </w:footnote>
  <w:footnote w:id="33">
    <w:p w14:paraId="2DBDE69F" w14:textId="58231B49" w:rsidR="00BD2069" w:rsidRDefault="00BD2069">
      <w:pPr>
        <w:pStyle w:val="FootnoteText"/>
      </w:pPr>
      <w:r>
        <w:rPr>
          <w:rStyle w:val="FootnoteReference"/>
        </w:rPr>
        <w:footnoteRef/>
      </w:r>
      <w:r>
        <w:t xml:space="preserve"> Daniel J. </w:t>
      </w:r>
      <w:proofErr w:type="spellStart"/>
      <w:r>
        <w:t>Kaszeta</w:t>
      </w:r>
      <w:proofErr w:type="spellEnd"/>
      <w:r>
        <w:t xml:space="preserve">. “Lithuanian Resistance to Foreign Occupation1940-1952,” </w:t>
      </w:r>
      <w:proofErr w:type="spellStart"/>
      <w:r>
        <w:rPr>
          <w:i/>
        </w:rPr>
        <w:t>Lituanus</w:t>
      </w:r>
      <w:proofErr w:type="spellEnd"/>
      <w:r>
        <w:rPr>
          <w:i/>
        </w:rPr>
        <w:t>: Lithuanian Quarterly Journals</w:t>
      </w:r>
      <w:r>
        <w:t xml:space="preserve"> 34, no. 3 (1988): </w:t>
      </w:r>
      <w:r w:rsidRPr="00A655DE">
        <w:rPr>
          <w:rFonts w:cstheme="minorHAnsi"/>
        </w:rPr>
        <w:t>http://www.lituanus.org/1988/88_3_01.htm</w:t>
      </w:r>
      <w:r>
        <w:rPr>
          <w:rFonts w:cstheme="minorHAnsi"/>
        </w:rPr>
        <w:t>.</w:t>
      </w:r>
    </w:p>
  </w:footnote>
  <w:footnote w:id="34">
    <w:p w14:paraId="3D0F413E" w14:textId="2B08BF7B" w:rsidR="00BD2069" w:rsidRPr="00BC0AF0" w:rsidRDefault="00BD2069">
      <w:pPr>
        <w:pStyle w:val="FootnoteText"/>
        <w:rPr>
          <w:rFonts w:cstheme="minorHAnsi"/>
        </w:rPr>
      </w:pPr>
      <w:r w:rsidRPr="00BC0AF0">
        <w:rPr>
          <w:rStyle w:val="FootnoteReference"/>
          <w:rFonts w:cstheme="minorHAnsi"/>
        </w:rPr>
        <w:footnoteRef/>
      </w:r>
      <w:r w:rsidRPr="00BC0AF0">
        <w:rPr>
          <w:rFonts w:cstheme="minorHAnsi"/>
        </w:rPr>
        <w:t xml:space="preserve"> “</w:t>
      </w:r>
      <w:proofErr w:type="spellStart"/>
      <w:r w:rsidRPr="00BC0AF0">
        <w:rPr>
          <w:rFonts w:cstheme="minorHAnsi"/>
        </w:rPr>
        <w:t>Kovno</w:t>
      </w:r>
      <w:proofErr w:type="spellEnd"/>
      <w:r>
        <w:rPr>
          <w:rFonts w:cstheme="minorHAnsi"/>
        </w:rPr>
        <w:t>,</w:t>
      </w:r>
      <w:r w:rsidRPr="00BC0AF0">
        <w:rPr>
          <w:rFonts w:cstheme="minorHAnsi"/>
        </w:rPr>
        <w:t>” The Holocaust Encyclopedia</w:t>
      </w:r>
      <w:r>
        <w:rPr>
          <w:rFonts w:cstheme="minorHAnsi"/>
        </w:rPr>
        <w:t>,</w:t>
      </w:r>
      <w:r w:rsidRPr="00BC0AF0">
        <w:rPr>
          <w:rFonts w:cstheme="minorHAnsi"/>
        </w:rPr>
        <w:t xml:space="preserve"> </w:t>
      </w:r>
      <w:r>
        <w:rPr>
          <w:rFonts w:cstheme="minorHAnsi"/>
        </w:rPr>
        <w:t>a</w:t>
      </w:r>
      <w:r w:rsidRPr="00BC0AF0">
        <w:rPr>
          <w:rFonts w:cstheme="minorHAnsi"/>
        </w:rPr>
        <w:t>ccessed November 22, 2018.</w:t>
      </w:r>
      <w:r>
        <w:rPr>
          <w:rFonts w:cstheme="minorHAnsi"/>
        </w:rPr>
        <w:t xml:space="preserve"> </w:t>
      </w:r>
      <w:r w:rsidRPr="00BC0AF0">
        <w:rPr>
          <w:rFonts w:cstheme="minorHAnsi"/>
        </w:rPr>
        <w:t>https://encyclopedia.ushmm.org/content/en/article/kovno.</w:t>
      </w:r>
    </w:p>
  </w:footnote>
  <w:footnote w:id="35">
    <w:p w14:paraId="147C799F" w14:textId="4B0FD205" w:rsidR="00BD2069" w:rsidRDefault="00BD2069">
      <w:pPr>
        <w:pStyle w:val="FootnoteText"/>
      </w:pPr>
      <w:r>
        <w:rPr>
          <w:rStyle w:val="FootnoteReference"/>
        </w:rPr>
        <w:footnoteRef/>
      </w:r>
      <w:r>
        <w:t xml:space="preserve"> Rachel Margolis &amp; F. Jackson </w:t>
      </w:r>
      <w:proofErr w:type="spellStart"/>
      <w:r>
        <w:t>Piotrow</w:t>
      </w:r>
      <w:proofErr w:type="spellEnd"/>
      <w:r>
        <w:t xml:space="preserve">, </w:t>
      </w:r>
      <w:r>
        <w:rPr>
          <w:i/>
        </w:rPr>
        <w:t xml:space="preserve">A partisan from </w:t>
      </w:r>
      <w:proofErr w:type="spellStart"/>
      <w:r>
        <w:rPr>
          <w:i/>
        </w:rPr>
        <w:t>vilna</w:t>
      </w:r>
      <w:proofErr w:type="spellEnd"/>
      <w:r>
        <w:t>, 377.</w:t>
      </w:r>
    </w:p>
  </w:footnote>
  <w:footnote w:id="36">
    <w:p w14:paraId="60C14198" w14:textId="2291C7E2" w:rsidR="00BD2069" w:rsidRDefault="00BD2069" w:rsidP="000255AD">
      <w:pPr>
        <w:spacing w:line="240" w:lineRule="auto"/>
        <w:rPr>
          <w:rFonts w:cstheme="minorHAnsi"/>
          <w:color w:val="000000"/>
          <w:sz w:val="20"/>
          <w:szCs w:val="24"/>
          <w:shd w:val="clear" w:color="auto" w:fill="FDFDF5"/>
        </w:rPr>
      </w:pPr>
      <w:r>
        <w:rPr>
          <w:rStyle w:val="FootnoteReference"/>
        </w:rPr>
        <w:footnoteRef/>
      </w:r>
      <w:r>
        <w:t xml:space="preserve"> </w:t>
      </w:r>
      <w:r w:rsidRPr="00871C4C">
        <w:rPr>
          <w:rFonts w:cstheme="minorHAnsi"/>
          <w:sz w:val="20"/>
        </w:rPr>
        <w:t>“Jewish Women in the Partisans</w:t>
      </w:r>
      <w:r>
        <w:rPr>
          <w:rFonts w:cstheme="minorHAnsi"/>
          <w:sz w:val="20"/>
        </w:rPr>
        <w:t>,</w:t>
      </w:r>
      <w:r w:rsidRPr="00871C4C">
        <w:rPr>
          <w:rFonts w:cstheme="minorHAnsi"/>
          <w:sz w:val="20"/>
        </w:rPr>
        <w:t>” Jewish Partisan Educational Foundation</w:t>
      </w:r>
      <w:r>
        <w:rPr>
          <w:rFonts w:cstheme="minorHAnsi"/>
          <w:sz w:val="20"/>
        </w:rPr>
        <w:t>,</w:t>
      </w:r>
      <w:r w:rsidRPr="00871C4C">
        <w:rPr>
          <w:rFonts w:cstheme="minorHAnsi"/>
          <w:sz w:val="20"/>
        </w:rPr>
        <w:t xml:space="preserve"> </w:t>
      </w:r>
      <w:r>
        <w:rPr>
          <w:rFonts w:cstheme="minorHAnsi"/>
          <w:color w:val="000000"/>
          <w:sz w:val="20"/>
          <w:szCs w:val="24"/>
          <w:shd w:val="clear" w:color="auto" w:fill="FDFDF5"/>
        </w:rPr>
        <w:t>a</w:t>
      </w:r>
      <w:r w:rsidRPr="00871C4C">
        <w:rPr>
          <w:rFonts w:cstheme="minorHAnsi"/>
          <w:color w:val="000000"/>
          <w:sz w:val="20"/>
          <w:szCs w:val="24"/>
          <w:shd w:val="clear" w:color="auto" w:fill="FDFDF5"/>
        </w:rPr>
        <w:t>ccessed November 14, 2018. http://www.jewishpartisans.org/content/jewish-women-partisans.</w:t>
      </w:r>
    </w:p>
    <w:p w14:paraId="4DADFC1F" w14:textId="546B06DD" w:rsidR="0051268D" w:rsidRPr="00871C4C" w:rsidRDefault="0051268D" w:rsidP="000255AD">
      <w:pPr>
        <w:spacing w:line="240" w:lineRule="auto"/>
        <w:rPr>
          <w:rFonts w:cstheme="minorHAnsi"/>
          <w:color w:val="000000"/>
          <w:sz w:val="16"/>
          <w:szCs w:val="20"/>
          <w:shd w:val="clear" w:color="auto" w:fill="FFFFFF"/>
        </w:rPr>
      </w:pPr>
      <w:r w:rsidRPr="0051268D">
        <w:rPr>
          <w:sz w:val="20"/>
        </w:rPr>
        <w:t xml:space="preserve">Rachel Margolis &amp; F. Jackson </w:t>
      </w:r>
      <w:proofErr w:type="spellStart"/>
      <w:r w:rsidRPr="0051268D">
        <w:rPr>
          <w:sz w:val="20"/>
        </w:rPr>
        <w:t>Piotrow</w:t>
      </w:r>
      <w:proofErr w:type="spellEnd"/>
      <w:r w:rsidRPr="0051268D">
        <w:rPr>
          <w:sz w:val="20"/>
        </w:rPr>
        <w:t xml:space="preserve">, </w:t>
      </w:r>
      <w:r w:rsidRPr="0051268D">
        <w:rPr>
          <w:i/>
          <w:sz w:val="20"/>
        </w:rPr>
        <w:t xml:space="preserve">A partisan from </w:t>
      </w:r>
      <w:proofErr w:type="spellStart"/>
      <w:r w:rsidRPr="0051268D">
        <w:rPr>
          <w:i/>
          <w:sz w:val="20"/>
        </w:rPr>
        <w:t>vilna</w:t>
      </w:r>
      <w:proofErr w:type="spellEnd"/>
      <w:r w:rsidRPr="0051268D">
        <w:rPr>
          <w:sz w:val="20"/>
        </w:rPr>
        <w:t>, 380.</w:t>
      </w:r>
    </w:p>
  </w:footnote>
  <w:footnote w:id="37">
    <w:p w14:paraId="0A03B840" w14:textId="6764679F" w:rsidR="00BD2069" w:rsidRPr="00883AB2" w:rsidRDefault="00BD2069" w:rsidP="00883AB2">
      <w:pPr>
        <w:spacing w:line="240" w:lineRule="auto"/>
        <w:rPr>
          <w:rFonts w:cstheme="minorHAnsi"/>
          <w:color w:val="000000"/>
          <w:sz w:val="20"/>
          <w:szCs w:val="20"/>
          <w:shd w:val="clear" w:color="auto" w:fill="FFFFFF"/>
        </w:rPr>
      </w:pPr>
      <w:r w:rsidRPr="005F3196">
        <w:rPr>
          <w:rStyle w:val="FootnoteReference"/>
          <w:rFonts w:cstheme="minorHAnsi"/>
          <w:sz w:val="20"/>
          <w:szCs w:val="20"/>
        </w:rPr>
        <w:footnoteRef/>
      </w:r>
      <w:r w:rsidRPr="005F3196">
        <w:rPr>
          <w:rFonts w:cstheme="minorHAnsi"/>
          <w:sz w:val="20"/>
          <w:szCs w:val="20"/>
        </w:rPr>
        <w:t xml:space="preserve"> </w:t>
      </w:r>
      <w:r w:rsidRPr="005F3196">
        <w:rPr>
          <w:rFonts w:cstheme="minorHAnsi"/>
          <w:color w:val="000000"/>
          <w:sz w:val="20"/>
          <w:szCs w:val="20"/>
          <w:shd w:val="clear" w:color="auto" w:fill="FFFFFF"/>
        </w:rPr>
        <w:t>[</w:t>
      </w:r>
      <w:proofErr w:type="spellStart"/>
      <w:r w:rsidRPr="005F3196">
        <w:rPr>
          <w:rFonts w:cstheme="minorHAnsi"/>
          <w:color w:val="000000"/>
          <w:sz w:val="20"/>
          <w:szCs w:val="20"/>
          <w:shd w:val="clear" w:color="auto" w:fill="FFFFFF"/>
        </w:rPr>
        <w:t>JewishPartisans</w:t>
      </w:r>
      <w:proofErr w:type="spellEnd"/>
      <w:r w:rsidRPr="005F3196">
        <w:rPr>
          <w:rFonts w:cstheme="minorHAnsi"/>
          <w:color w:val="000000"/>
          <w:sz w:val="20"/>
          <w:szCs w:val="20"/>
          <w:shd w:val="clear" w:color="auto" w:fill="FFFFFF"/>
        </w:rPr>
        <w:t xml:space="preserve">]. (2013, July 8). </w:t>
      </w:r>
      <w:r w:rsidRPr="005F3196">
        <w:rPr>
          <w:rFonts w:cstheme="minorHAnsi"/>
          <w:i/>
          <w:color w:val="000000"/>
          <w:sz w:val="20"/>
          <w:szCs w:val="20"/>
          <w:shd w:val="clear" w:color="auto" w:fill="FFFFFF"/>
        </w:rPr>
        <w:t xml:space="preserve">Every Day </w:t>
      </w:r>
      <w:proofErr w:type="gramStart"/>
      <w:r w:rsidRPr="005F3196">
        <w:rPr>
          <w:rFonts w:cstheme="minorHAnsi"/>
          <w:i/>
          <w:color w:val="000000"/>
          <w:sz w:val="20"/>
          <w:szCs w:val="20"/>
          <w:shd w:val="clear" w:color="auto" w:fill="FFFFFF"/>
        </w:rPr>
        <w:t>The</w:t>
      </w:r>
      <w:proofErr w:type="gramEnd"/>
      <w:r w:rsidRPr="005F3196">
        <w:rPr>
          <w:rFonts w:cstheme="minorHAnsi"/>
          <w:i/>
          <w:color w:val="000000"/>
          <w:sz w:val="20"/>
          <w:szCs w:val="20"/>
          <w:shd w:val="clear" w:color="auto" w:fill="FFFFFF"/>
        </w:rPr>
        <w:t xml:space="preserve"> Impossible: Jewish Women In The Partisans</w:t>
      </w:r>
      <w:r w:rsidRPr="005F3196">
        <w:rPr>
          <w:rFonts w:cstheme="minorHAnsi"/>
          <w:color w:val="000000"/>
          <w:sz w:val="20"/>
          <w:szCs w:val="20"/>
          <w:shd w:val="clear" w:color="auto" w:fill="FFFFFF"/>
        </w:rPr>
        <w:t>. Retrieved from https://www.youtube.com/watch?time_continue=284&amp;v=V9i5Hp2nVb8</w:t>
      </w:r>
      <w:r>
        <w:rPr>
          <w:rFonts w:cstheme="minorHAnsi"/>
          <w:color w:val="000000"/>
          <w:sz w:val="20"/>
          <w:szCs w:val="20"/>
          <w:shd w:val="clear" w:color="auto" w:fill="FFFFFF"/>
        </w:rPr>
        <w:t>.</w:t>
      </w:r>
    </w:p>
  </w:footnote>
  <w:footnote w:id="38">
    <w:p w14:paraId="1B01D96C" w14:textId="30FEBDA1" w:rsidR="00FD22DB" w:rsidRPr="00633E1A" w:rsidRDefault="00BD2069">
      <w:pPr>
        <w:pStyle w:val="FootnoteText"/>
        <w:rPr>
          <w:i/>
        </w:rPr>
      </w:pPr>
      <w:r>
        <w:rPr>
          <w:rStyle w:val="FootnoteReference"/>
        </w:rPr>
        <w:footnoteRef/>
      </w:r>
      <w:r w:rsidR="00FD22DB" w:rsidRPr="00633E1A">
        <w:rPr>
          <w:rFonts w:cstheme="minorHAnsi"/>
          <w:i/>
        </w:rPr>
        <w:t>These bombs would target important railroads to slow troop and supply movement or transmitters to take out electricity to major Nazi strongholds in Lithuania.</w:t>
      </w:r>
      <w:r w:rsidRPr="00633E1A">
        <w:rPr>
          <w:i/>
          <w:sz w:val="16"/>
        </w:rPr>
        <w:t xml:space="preserve"> </w:t>
      </w:r>
    </w:p>
    <w:p w14:paraId="204FB2CF" w14:textId="65FC4C23" w:rsidR="00BD2069" w:rsidRDefault="00BD2069">
      <w:pPr>
        <w:pStyle w:val="FootnoteText"/>
      </w:pPr>
      <w:r>
        <w:t>Ibid.</w:t>
      </w:r>
    </w:p>
  </w:footnote>
  <w:footnote w:id="39">
    <w:p w14:paraId="2E08A72F" w14:textId="71B98E63" w:rsidR="006053AD" w:rsidRPr="00633E1A" w:rsidRDefault="00BD2069">
      <w:pPr>
        <w:pStyle w:val="FootnoteText"/>
        <w:rPr>
          <w:i/>
        </w:rPr>
      </w:pPr>
      <w:r>
        <w:rPr>
          <w:rStyle w:val="FootnoteReference"/>
        </w:rPr>
        <w:footnoteRef/>
      </w:r>
      <w:r w:rsidR="006053AD" w:rsidRPr="00633E1A">
        <w:rPr>
          <w:rFonts w:cstheme="minorHAnsi"/>
          <w:i/>
        </w:rPr>
        <w:t>They accounted for 79% of all train derailments and 72% of all destruction caused to locomotives.</w:t>
      </w:r>
      <w:r w:rsidRPr="00633E1A">
        <w:rPr>
          <w:i/>
          <w:sz w:val="16"/>
        </w:rPr>
        <w:t xml:space="preserve"> </w:t>
      </w:r>
    </w:p>
    <w:p w14:paraId="7187E1AF" w14:textId="0F398DFC" w:rsidR="00BD2069" w:rsidRPr="00B341FE" w:rsidRDefault="00BD2069">
      <w:pPr>
        <w:pStyle w:val="FootnoteText"/>
        <w:rPr>
          <w:rFonts w:cstheme="minorHAnsi"/>
          <w:sz w:val="16"/>
        </w:rPr>
      </w:pPr>
      <w:r w:rsidRPr="00B341FE">
        <w:rPr>
          <w:rFonts w:cstheme="minorHAnsi"/>
          <w:color w:val="000000"/>
          <w:szCs w:val="24"/>
          <w:shd w:val="clear" w:color="auto" w:fill="FDFDF5"/>
        </w:rPr>
        <w:t>“Partisans &amp; Countries: Lithuania</w:t>
      </w:r>
      <w:r>
        <w:rPr>
          <w:rFonts w:cstheme="minorHAnsi"/>
          <w:color w:val="000000"/>
          <w:szCs w:val="24"/>
          <w:shd w:val="clear" w:color="auto" w:fill="FDFDF5"/>
        </w:rPr>
        <w:t>,</w:t>
      </w:r>
      <w:r w:rsidRPr="00B341FE">
        <w:rPr>
          <w:rFonts w:cstheme="minorHAnsi"/>
          <w:color w:val="000000"/>
          <w:szCs w:val="24"/>
          <w:shd w:val="clear" w:color="auto" w:fill="FDFDF5"/>
        </w:rPr>
        <w:t>” Jewish Partisan Educational Foundation</w:t>
      </w:r>
      <w:r>
        <w:rPr>
          <w:rFonts w:cstheme="minorHAnsi"/>
          <w:color w:val="000000"/>
          <w:szCs w:val="24"/>
          <w:shd w:val="clear" w:color="auto" w:fill="FDFDF5"/>
        </w:rPr>
        <w:t>,</w:t>
      </w:r>
      <w:r w:rsidRPr="00B341FE">
        <w:rPr>
          <w:rFonts w:cstheme="minorHAnsi"/>
          <w:color w:val="000000"/>
          <w:szCs w:val="24"/>
          <w:shd w:val="clear" w:color="auto" w:fill="FDFDF5"/>
        </w:rPr>
        <w:t xml:space="preserve"> </w:t>
      </w:r>
      <w:r>
        <w:rPr>
          <w:rFonts w:cstheme="minorHAnsi"/>
          <w:color w:val="000000"/>
          <w:szCs w:val="24"/>
          <w:shd w:val="clear" w:color="auto" w:fill="FDFDF5"/>
        </w:rPr>
        <w:t>a</w:t>
      </w:r>
      <w:r w:rsidRPr="00B341FE">
        <w:rPr>
          <w:rFonts w:cstheme="minorHAnsi"/>
          <w:color w:val="000000"/>
          <w:szCs w:val="24"/>
          <w:shd w:val="clear" w:color="auto" w:fill="FDFDF5"/>
        </w:rPr>
        <w:t>ccessed November 15, 2018. http://www.jewishpartisans.org/countries/lithuania.</w:t>
      </w:r>
    </w:p>
  </w:footnote>
  <w:footnote w:id="40">
    <w:p w14:paraId="20EA0FEC" w14:textId="3BFFA3D3" w:rsidR="00E22C42" w:rsidRPr="00E22C42" w:rsidRDefault="00BD2069">
      <w:pPr>
        <w:pStyle w:val="FootnoteText"/>
        <w:rPr>
          <w:rFonts w:cstheme="minorHAnsi"/>
          <w:sz w:val="16"/>
        </w:rPr>
      </w:pPr>
      <w:r w:rsidRPr="00AF0BC4">
        <w:rPr>
          <w:rStyle w:val="FootnoteReference"/>
          <w:rFonts w:cstheme="minorHAnsi"/>
        </w:rPr>
        <w:footnoteRef/>
      </w:r>
      <w:r w:rsidR="00E22C42" w:rsidRPr="00633E1A">
        <w:rPr>
          <w:rFonts w:cstheme="minorHAnsi"/>
          <w:i/>
        </w:rPr>
        <w:t>Kempner was a Polish Jew who had fled east and joined Litvak partisans.</w:t>
      </w:r>
      <w:r w:rsidRPr="00633E1A">
        <w:rPr>
          <w:rFonts w:cstheme="minorHAnsi"/>
          <w:i/>
          <w:sz w:val="16"/>
        </w:rPr>
        <w:t xml:space="preserve"> </w:t>
      </w:r>
    </w:p>
    <w:p w14:paraId="5BE23685" w14:textId="71E95EE3" w:rsidR="00BD2069" w:rsidRPr="00AF0BC4" w:rsidRDefault="00BD2069">
      <w:pPr>
        <w:pStyle w:val="FootnoteText"/>
        <w:rPr>
          <w:rFonts w:cstheme="minorHAnsi"/>
        </w:rPr>
      </w:pPr>
      <w:r w:rsidRPr="00AF0BC4">
        <w:rPr>
          <w:rFonts w:cstheme="minorHAnsi"/>
          <w:color w:val="000000"/>
          <w:shd w:val="clear" w:color="auto" w:fill="FDFDF5"/>
        </w:rPr>
        <w:t xml:space="preserve">“Partisans &amp; Countries: </w:t>
      </w:r>
      <w:proofErr w:type="spellStart"/>
      <w:r w:rsidRPr="00AF0BC4">
        <w:rPr>
          <w:rFonts w:cstheme="minorHAnsi"/>
          <w:color w:val="000000"/>
          <w:shd w:val="clear" w:color="auto" w:fill="FDFDF5"/>
        </w:rPr>
        <w:t>Vitka</w:t>
      </w:r>
      <w:proofErr w:type="spellEnd"/>
      <w:r w:rsidRPr="00AF0BC4">
        <w:rPr>
          <w:rFonts w:cstheme="minorHAnsi"/>
          <w:color w:val="000000"/>
          <w:shd w:val="clear" w:color="auto" w:fill="FDFDF5"/>
        </w:rPr>
        <w:t xml:space="preserve"> Kempner</w:t>
      </w:r>
      <w:r>
        <w:rPr>
          <w:rFonts w:cstheme="minorHAnsi"/>
          <w:color w:val="000000"/>
          <w:shd w:val="clear" w:color="auto" w:fill="FDFDF5"/>
        </w:rPr>
        <w:t>,</w:t>
      </w:r>
      <w:r w:rsidRPr="00AF0BC4">
        <w:rPr>
          <w:rFonts w:cstheme="minorHAnsi"/>
          <w:color w:val="000000"/>
          <w:shd w:val="clear" w:color="auto" w:fill="FDFDF5"/>
        </w:rPr>
        <w:t>” Jewish Partisan Educational Foundation</w:t>
      </w:r>
      <w:r>
        <w:rPr>
          <w:rFonts w:cstheme="minorHAnsi"/>
          <w:color w:val="000000"/>
          <w:shd w:val="clear" w:color="auto" w:fill="FDFDF5"/>
        </w:rPr>
        <w:t>,</w:t>
      </w:r>
      <w:r w:rsidRPr="00AF0BC4">
        <w:rPr>
          <w:rFonts w:cstheme="minorHAnsi"/>
          <w:color w:val="000000"/>
          <w:shd w:val="clear" w:color="auto" w:fill="FDFDF5"/>
        </w:rPr>
        <w:t xml:space="preserve"> </w:t>
      </w:r>
      <w:r>
        <w:rPr>
          <w:rFonts w:cstheme="minorHAnsi"/>
          <w:color w:val="000000"/>
          <w:shd w:val="clear" w:color="auto" w:fill="FDFDF5"/>
        </w:rPr>
        <w:t>a</w:t>
      </w:r>
      <w:r w:rsidRPr="00AF0BC4">
        <w:rPr>
          <w:rFonts w:cstheme="minorHAnsi"/>
          <w:color w:val="000000"/>
          <w:shd w:val="clear" w:color="auto" w:fill="FDFDF5"/>
        </w:rPr>
        <w:t>ccessed November 15, 2018. http://www.jewishpartisans.org/partisans/vitka-kempner.</w:t>
      </w:r>
    </w:p>
  </w:footnote>
  <w:footnote w:id="41">
    <w:p w14:paraId="44EBCD0F" w14:textId="14E777A4" w:rsidR="00BD2069" w:rsidRDefault="00BD2069">
      <w:pPr>
        <w:pStyle w:val="FootnoteText"/>
      </w:pPr>
      <w:r>
        <w:rPr>
          <w:rStyle w:val="FootnoteReference"/>
        </w:rPr>
        <w:footnoteRef/>
      </w:r>
      <w:r>
        <w:t xml:space="preserve"> </w:t>
      </w:r>
      <w:r w:rsidRPr="005F3196">
        <w:rPr>
          <w:rFonts w:cstheme="minorHAnsi"/>
          <w:color w:val="000000"/>
          <w:shd w:val="clear" w:color="auto" w:fill="FFFFFF"/>
        </w:rPr>
        <w:t>[</w:t>
      </w:r>
      <w:proofErr w:type="spellStart"/>
      <w:r w:rsidRPr="005F3196">
        <w:rPr>
          <w:rFonts w:cstheme="minorHAnsi"/>
          <w:color w:val="000000"/>
          <w:shd w:val="clear" w:color="auto" w:fill="FFFFFF"/>
        </w:rPr>
        <w:t>JewishPartisans</w:t>
      </w:r>
      <w:proofErr w:type="spellEnd"/>
      <w:r w:rsidRPr="005F3196">
        <w:rPr>
          <w:rFonts w:cstheme="minorHAnsi"/>
          <w:color w:val="000000"/>
          <w:shd w:val="clear" w:color="auto" w:fill="FFFFFF"/>
        </w:rPr>
        <w:t xml:space="preserve">]. (2013, July 8). </w:t>
      </w:r>
      <w:r w:rsidRPr="005F3196">
        <w:rPr>
          <w:rFonts w:cstheme="minorHAnsi"/>
          <w:i/>
          <w:color w:val="000000"/>
          <w:shd w:val="clear" w:color="auto" w:fill="FFFFFF"/>
        </w:rPr>
        <w:t xml:space="preserve">Every Day </w:t>
      </w:r>
      <w:proofErr w:type="gramStart"/>
      <w:r w:rsidRPr="005F3196">
        <w:rPr>
          <w:rFonts w:cstheme="minorHAnsi"/>
          <w:i/>
          <w:color w:val="000000"/>
          <w:shd w:val="clear" w:color="auto" w:fill="FFFFFF"/>
        </w:rPr>
        <w:t>The</w:t>
      </w:r>
      <w:proofErr w:type="gramEnd"/>
      <w:r w:rsidRPr="005F3196">
        <w:rPr>
          <w:rFonts w:cstheme="minorHAnsi"/>
          <w:i/>
          <w:color w:val="000000"/>
          <w:shd w:val="clear" w:color="auto" w:fill="FFFFFF"/>
        </w:rPr>
        <w:t xml:space="preserve"> Impossible: Jewish Women In The Partisans</w:t>
      </w:r>
      <w:r w:rsidRPr="005F3196">
        <w:rPr>
          <w:rFonts w:cstheme="minorHAnsi"/>
          <w:color w:val="000000"/>
          <w:shd w:val="clear" w:color="auto" w:fill="FFFFFF"/>
        </w:rPr>
        <w:t>. Retrieved from https://www.youtube.com/watch?time_continue=284&amp;v=V9i5Hp2nVb8</w:t>
      </w:r>
      <w:r>
        <w:rPr>
          <w:rFonts w:cstheme="minorHAnsi"/>
          <w:color w:val="000000"/>
          <w:shd w:val="clear" w:color="auto" w:fill="FFFFFF"/>
        </w:rPr>
        <w:t>.</w:t>
      </w:r>
    </w:p>
  </w:footnote>
  <w:footnote w:id="42">
    <w:p w14:paraId="0668FE35" w14:textId="601E1253" w:rsidR="00BD2069" w:rsidRDefault="00BD2069">
      <w:pPr>
        <w:pStyle w:val="FootnoteText"/>
      </w:pPr>
      <w:r>
        <w:rPr>
          <w:rStyle w:val="FootnoteReference"/>
        </w:rPr>
        <w:footnoteRef/>
      </w:r>
      <w:r>
        <w:t xml:space="preserve"> </w:t>
      </w:r>
      <w:proofErr w:type="spellStart"/>
      <w:r>
        <w:t>Nechama</w:t>
      </w:r>
      <w:proofErr w:type="spellEnd"/>
      <w:r>
        <w:t xml:space="preserve"> Tec, </w:t>
      </w:r>
      <w:r>
        <w:rPr>
          <w:i/>
        </w:rPr>
        <w:t>Resilience and Courage: Men, Women, and the Holocaust</w:t>
      </w:r>
      <w:r>
        <w:t xml:space="preserve"> (New Haven: Yale University Press, 2003), 264-265</w:t>
      </w:r>
    </w:p>
  </w:footnote>
  <w:footnote w:id="43">
    <w:p w14:paraId="7D5683CA" w14:textId="7FDAEED4" w:rsidR="00BD2069" w:rsidRDefault="00BD2069">
      <w:pPr>
        <w:pStyle w:val="FootnoteText"/>
      </w:pPr>
      <w:r>
        <w:rPr>
          <w:rStyle w:val="FootnoteReference"/>
        </w:rPr>
        <w:footnoteRef/>
      </w:r>
      <w:r>
        <w:t xml:space="preserve"> Ibid., 266.</w:t>
      </w:r>
    </w:p>
  </w:footnote>
  <w:footnote w:id="44">
    <w:p w14:paraId="0EBDD5EB" w14:textId="46532A4B" w:rsidR="00BD2069" w:rsidRDefault="00BD2069">
      <w:pPr>
        <w:pStyle w:val="FootnoteText"/>
      </w:pPr>
      <w:r>
        <w:rPr>
          <w:rStyle w:val="FootnoteReference"/>
        </w:rPr>
        <w:footnoteRef/>
      </w:r>
      <w:r>
        <w:t xml:space="preserve"> Rachel Margolis &amp; F. Jackson </w:t>
      </w:r>
      <w:proofErr w:type="spellStart"/>
      <w:r>
        <w:t>Piotrow</w:t>
      </w:r>
      <w:proofErr w:type="spellEnd"/>
      <w:r>
        <w:t xml:space="preserve">, </w:t>
      </w:r>
      <w:r>
        <w:rPr>
          <w:i/>
        </w:rPr>
        <w:t xml:space="preserve">A partisan from </w:t>
      </w:r>
      <w:proofErr w:type="spellStart"/>
      <w:r>
        <w:rPr>
          <w:i/>
        </w:rPr>
        <w:t>vilna</w:t>
      </w:r>
      <w:proofErr w:type="spellEnd"/>
      <w:r>
        <w:t>, 381.</w:t>
      </w:r>
    </w:p>
  </w:footnote>
  <w:footnote w:id="45">
    <w:p w14:paraId="1B6167A9" w14:textId="67FB7141" w:rsidR="00BD2069" w:rsidRDefault="00BD2069">
      <w:pPr>
        <w:pStyle w:val="FootnoteText"/>
      </w:pPr>
      <w:r>
        <w:rPr>
          <w:rStyle w:val="FootnoteReference"/>
        </w:rPr>
        <w:footnoteRef/>
      </w:r>
      <w:r>
        <w:t xml:space="preserve"> </w:t>
      </w:r>
      <w:proofErr w:type="spellStart"/>
      <w:r>
        <w:t>Nechama</w:t>
      </w:r>
      <w:proofErr w:type="spellEnd"/>
      <w:r>
        <w:t xml:space="preserve"> Tec, </w:t>
      </w:r>
      <w:r>
        <w:rPr>
          <w:i/>
        </w:rPr>
        <w:t>Resilience and Courage: Men, Women, and the Holocaust</w:t>
      </w:r>
      <w:r>
        <w:t>, 15.</w:t>
      </w:r>
    </w:p>
  </w:footnote>
  <w:footnote w:id="46">
    <w:p w14:paraId="2CA15B04" w14:textId="076AEE17" w:rsidR="00475837" w:rsidRDefault="00BD2069">
      <w:pPr>
        <w:pStyle w:val="FootnoteText"/>
        <w:rPr>
          <w:rFonts w:cstheme="minorHAnsi"/>
        </w:rPr>
      </w:pPr>
      <w:r w:rsidRPr="00C0035E">
        <w:rPr>
          <w:rStyle w:val="FootnoteReference"/>
          <w:rFonts w:cstheme="minorHAnsi"/>
        </w:rPr>
        <w:footnoteRef/>
      </w:r>
      <w:r w:rsidR="00475837" w:rsidRPr="00475837">
        <w:rPr>
          <w:rFonts w:cstheme="minorHAnsi"/>
          <w:i/>
        </w:rPr>
        <w:t>Weapons were not easy for ghetto escapees to obtain and mixed religious units often led to Jews hiding their religion and ethnicity</w:t>
      </w:r>
      <w:r w:rsidR="001C0853">
        <w:rPr>
          <w:rFonts w:cstheme="minorHAnsi"/>
          <w:i/>
        </w:rPr>
        <w:t xml:space="preserve"> as a safety precaution.</w:t>
      </w:r>
    </w:p>
    <w:p w14:paraId="2F8ED927" w14:textId="6E0E10A4" w:rsidR="00BD2069" w:rsidRPr="00C0035E" w:rsidRDefault="00BD2069">
      <w:pPr>
        <w:pStyle w:val="FootnoteText"/>
        <w:rPr>
          <w:rFonts w:cstheme="minorHAnsi"/>
        </w:rPr>
      </w:pPr>
      <w:r w:rsidRPr="00C0035E">
        <w:rPr>
          <w:rFonts w:cstheme="minorHAnsi"/>
          <w:color w:val="000000"/>
          <w:shd w:val="clear" w:color="auto" w:fill="FDFDF5"/>
        </w:rPr>
        <w:t>“Partisans &amp; Countries: Soviet Union</w:t>
      </w:r>
      <w:r>
        <w:rPr>
          <w:rFonts w:cstheme="minorHAnsi"/>
          <w:color w:val="000000"/>
          <w:shd w:val="clear" w:color="auto" w:fill="FDFDF5"/>
        </w:rPr>
        <w:t>,</w:t>
      </w:r>
      <w:r w:rsidRPr="00C0035E">
        <w:rPr>
          <w:rFonts w:cstheme="minorHAnsi"/>
          <w:color w:val="000000"/>
          <w:shd w:val="clear" w:color="auto" w:fill="FDFDF5"/>
        </w:rPr>
        <w:t>” Jewish Partisan Educational Foundation</w:t>
      </w:r>
      <w:r>
        <w:rPr>
          <w:rFonts w:cstheme="minorHAnsi"/>
          <w:color w:val="000000"/>
          <w:shd w:val="clear" w:color="auto" w:fill="FDFDF5"/>
        </w:rPr>
        <w:t>,</w:t>
      </w:r>
      <w:r w:rsidRPr="00C0035E">
        <w:rPr>
          <w:rFonts w:cstheme="minorHAnsi"/>
          <w:color w:val="000000"/>
          <w:shd w:val="clear" w:color="auto" w:fill="FDFDF5"/>
        </w:rPr>
        <w:t xml:space="preserve"> </w:t>
      </w:r>
      <w:r>
        <w:rPr>
          <w:rFonts w:cstheme="minorHAnsi"/>
          <w:color w:val="000000"/>
          <w:shd w:val="clear" w:color="auto" w:fill="FDFDF5"/>
        </w:rPr>
        <w:t>a</w:t>
      </w:r>
      <w:r w:rsidRPr="00C0035E">
        <w:rPr>
          <w:rFonts w:cstheme="minorHAnsi"/>
          <w:color w:val="000000"/>
          <w:shd w:val="clear" w:color="auto" w:fill="FDFDF5"/>
        </w:rPr>
        <w:t>ccessed November 15, 2018. http://www.jewishpartisans.org/countries/soviet-union.</w:t>
      </w:r>
    </w:p>
  </w:footnote>
  <w:footnote w:id="47">
    <w:p w14:paraId="5646AC41" w14:textId="31F2D3AA" w:rsidR="00A8748C" w:rsidRDefault="00BD2069">
      <w:pPr>
        <w:pStyle w:val="FootnoteText"/>
      </w:pPr>
      <w:r>
        <w:rPr>
          <w:rStyle w:val="FootnoteReference"/>
        </w:rPr>
        <w:footnoteRef/>
      </w:r>
      <w:r w:rsidR="00A8748C" w:rsidRPr="00A8748C">
        <w:rPr>
          <w:rFonts w:cstheme="minorHAnsi"/>
          <w:i/>
        </w:rPr>
        <w:t>Exceptions were often made to the Soviet rule against all-Jewish units, and Jews often argued their need for exclusively Jewish units.</w:t>
      </w:r>
      <w:r w:rsidR="002D5249">
        <w:rPr>
          <w:rFonts w:cstheme="minorHAnsi"/>
          <w:i/>
        </w:rPr>
        <w:t xml:space="preserve"> Soviets also carried with them the idea of women serving domestic positions in camps.</w:t>
      </w:r>
    </w:p>
    <w:p w14:paraId="2D293CD5" w14:textId="5D490B63" w:rsidR="00BD2069" w:rsidRDefault="00BD2069">
      <w:pPr>
        <w:pStyle w:val="FootnoteText"/>
      </w:pPr>
      <w:r>
        <w:t xml:space="preserve">Rachel Margolis &amp; F. Jackson </w:t>
      </w:r>
      <w:proofErr w:type="spellStart"/>
      <w:r>
        <w:t>Piotrow</w:t>
      </w:r>
      <w:proofErr w:type="spellEnd"/>
      <w:r>
        <w:t xml:space="preserve">, </w:t>
      </w:r>
      <w:r>
        <w:rPr>
          <w:i/>
        </w:rPr>
        <w:t xml:space="preserve">A partisan from </w:t>
      </w:r>
      <w:proofErr w:type="spellStart"/>
      <w:r>
        <w:rPr>
          <w:i/>
        </w:rPr>
        <w:t>vilna</w:t>
      </w:r>
      <w:proofErr w:type="spellEnd"/>
      <w:r>
        <w:t>, 383-385.</w:t>
      </w:r>
    </w:p>
  </w:footnote>
  <w:footnote w:id="48">
    <w:p w14:paraId="0F3A9C6D" w14:textId="3445F698" w:rsidR="001B06D0" w:rsidRPr="00406666" w:rsidRDefault="00BD2069" w:rsidP="00184C99">
      <w:pPr>
        <w:spacing w:line="240" w:lineRule="auto"/>
        <w:rPr>
          <w:rFonts w:cstheme="minorHAnsi"/>
          <w:i/>
          <w:sz w:val="18"/>
        </w:rPr>
      </w:pPr>
      <w:r>
        <w:rPr>
          <w:rStyle w:val="FootnoteReference"/>
        </w:rPr>
        <w:footnoteRef/>
      </w:r>
      <w:r w:rsidR="001B06D0" w:rsidRPr="00406666">
        <w:rPr>
          <w:rFonts w:cstheme="minorHAnsi"/>
          <w:i/>
          <w:sz w:val="20"/>
        </w:rPr>
        <w:t>The Forest Brothers were not a group to be trusted by the Jewish partisans, both for the anti-Semitic feelings of their leaders who had participated in the Holocaust and for the vehement disdain the ethnic Lithuanians held toward Jewish allies like the Soviets</w:t>
      </w:r>
      <w:r w:rsidR="00406666" w:rsidRPr="00406666">
        <w:rPr>
          <w:rFonts w:cstheme="minorHAnsi"/>
          <w:i/>
          <w:sz w:val="20"/>
        </w:rPr>
        <w:t>.</w:t>
      </w:r>
      <w:r w:rsidRPr="00406666">
        <w:rPr>
          <w:rFonts w:cstheme="minorHAnsi"/>
          <w:i/>
          <w:sz w:val="18"/>
        </w:rPr>
        <w:t xml:space="preserve"> </w:t>
      </w:r>
    </w:p>
    <w:p w14:paraId="67D40A7F" w14:textId="686F41C2" w:rsidR="00BD2069" w:rsidRDefault="00BD2069" w:rsidP="00184C99">
      <w:pPr>
        <w:spacing w:line="240" w:lineRule="auto"/>
        <w:rPr>
          <w:rFonts w:cstheme="minorHAnsi"/>
          <w:sz w:val="20"/>
        </w:rPr>
      </w:pPr>
      <w:r w:rsidRPr="00ED4B6D">
        <w:rPr>
          <w:rFonts w:cstheme="minorHAnsi"/>
          <w:sz w:val="20"/>
        </w:rPr>
        <w:t>Andrew</w:t>
      </w:r>
      <w:r>
        <w:rPr>
          <w:rFonts w:cstheme="minorHAnsi"/>
          <w:sz w:val="20"/>
        </w:rPr>
        <w:t xml:space="preserve"> Higgins,</w:t>
      </w:r>
      <w:r w:rsidRPr="00ED4B6D">
        <w:rPr>
          <w:rFonts w:cstheme="minorHAnsi"/>
          <w:sz w:val="20"/>
        </w:rPr>
        <w:t xml:space="preserve"> “Nazi Collaborator or National Hero? A Test for Lithuania</w:t>
      </w:r>
      <w:r>
        <w:rPr>
          <w:rFonts w:cstheme="minorHAnsi"/>
          <w:sz w:val="20"/>
        </w:rPr>
        <w:t>,</w:t>
      </w:r>
      <w:r w:rsidRPr="00ED4B6D">
        <w:rPr>
          <w:rFonts w:cstheme="minorHAnsi"/>
          <w:sz w:val="20"/>
        </w:rPr>
        <w:t>” last modified September 10, 2018. https://www.nytimes.com/2018/09/10/world/europe/nazi-general-storm-lithuania.html.</w:t>
      </w:r>
    </w:p>
    <w:p w14:paraId="5E38AE18" w14:textId="36926024" w:rsidR="00BD2069" w:rsidRPr="00ED4B6D" w:rsidRDefault="00BD2069" w:rsidP="00184C99">
      <w:pPr>
        <w:spacing w:line="240" w:lineRule="auto"/>
        <w:rPr>
          <w:rFonts w:ascii="Times New Roman" w:hAnsi="Times New Roman" w:cs="Times New Roman"/>
          <w:sz w:val="24"/>
        </w:rPr>
      </w:pPr>
      <w:proofErr w:type="spellStart"/>
      <w:r w:rsidRPr="00530725">
        <w:rPr>
          <w:rFonts w:cstheme="minorHAnsi"/>
          <w:sz w:val="20"/>
          <w:szCs w:val="20"/>
          <w:shd w:val="clear" w:color="auto" w:fill="FFFFFF"/>
        </w:rPr>
        <w:t>Evaldas</w:t>
      </w:r>
      <w:proofErr w:type="spellEnd"/>
      <w:r>
        <w:rPr>
          <w:rFonts w:cstheme="minorHAnsi"/>
          <w:sz w:val="20"/>
          <w:shd w:val="clear" w:color="auto" w:fill="FFFFFF"/>
        </w:rPr>
        <w:t xml:space="preserve"> </w:t>
      </w:r>
      <w:proofErr w:type="spellStart"/>
      <w:r w:rsidRPr="00184C99">
        <w:rPr>
          <w:rFonts w:cstheme="minorHAnsi"/>
          <w:color w:val="000000"/>
          <w:sz w:val="20"/>
        </w:rPr>
        <w:t>Bal</w:t>
      </w:r>
      <w:r w:rsidRPr="00184C99">
        <w:rPr>
          <w:rFonts w:cstheme="minorHAnsi"/>
          <w:bCs/>
          <w:sz w:val="20"/>
          <w:shd w:val="clear" w:color="auto" w:fill="FFFFFF"/>
        </w:rPr>
        <w:t>či</w:t>
      </w:r>
      <w:r w:rsidRPr="00184C99">
        <w:rPr>
          <w:rFonts w:cstheme="minorHAnsi"/>
          <w:sz w:val="20"/>
          <w:shd w:val="clear" w:color="auto" w:fill="FFFFFF"/>
        </w:rPr>
        <w:t>ūnas</w:t>
      </w:r>
      <w:proofErr w:type="spellEnd"/>
      <w:r>
        <w:rPr>
          <w:rFonts w:cstheme="minorHAnsi"/>
          <w:sz w:val="20"/>
          <w:shd w:val="clear" w:color="auto" w:fill="FFFFFF"/>
        </w:rPr>
        <w:t>,</w:t>
      </w:r>
      <w:r w:rsidRPr="00184C99">
        <w:rPr>
          <w:rFonts w:cstheme="minorHAnsi"/>
          <w:sz w:val="20"/>
          <w:shd w:val="clear" w:color="auto" w:fill="FFFFFF"/>
        </w:rPr>
        <w:t xml:space="preserve"> “Footprints of </w:t>
      </w:r>
      <w:proofErr w:type="spellStart"/>
      <w:r w:rsidRPr="00184C99">
        <w:rPr>
          <w:rFonts w:cstheme="minorHAnsi"/>
          <w:sz w:val="20"/>
          <w:shd w:val="clear" w:color="auto" w:fill="FFFFFF"/>
        </w:rPr>
        <w:t>Adolfas</w:t>
      </w:r>
      <w:proofErr w:type="spellEnd"/>
      <w:r w:rsidRPr="00184C99">
        <w:rPr>
          <w:rFonts w:cstheme="minorHAnsi"/>
          <w:sz w:val="20"/>
          <w:shd w:val="clear" w:color="auto" w:fill="FFFFFF"/>
        </w:rPr>
        <w:t xml:space="preserve"> Ramanauskas-</w:t>
      </w:r>
      <w:proofErr w:type="spellStart"/>
      <w:r w:rsidRPr="00184C99">
        <w:rPr>
          <w:rFonts w:cstheme="minorHAnsi"/>
          <w:sz w:val="20"/>
          <w:shd w:val="clear" w:color="auto" w:fill="FFFFFF"/>
        </w:rPr>
        <w:t>Vanagas</w:t>
      </w:r>
      <w:proofErr w:type="spellEnd"/>
      <w:r w:rsidRPr="00184C99">
        <w:rPr>
          <w:rFonts w:cstheme="minorHAnsi"/>
          <w:sz w:val="20"/>
          <w:shd w:val="clear" w:color="auto" w:fill="FFFFFF"/>
        </w:rPr>
        <w:t xml:space="preserve"> in the Mass Murder of the Jews of </w:t>
      </w:r>
      <w:proofErr w:type="spellStart"/>
      <w:r w:rsidRPr="00184C99">
        <w:rPr>
          <w:rFonts w:cstheme="minorHAnsi"/>
          <w:sz w:val="20"/>
          <w:shd w:val="clear" w:color="auto" w:fill="FFFFFF"/>
        </w:rPr>
        <w:t>Druskininkai</w:t>
      </w:r>
      <w:proofErr w:type="spellEnd"/>
      <w:r>
        <w:rPr>
          <w:rFonts w:cstheme="minorHAnsi"/>
          <w:sz w:val="20"/>
          <w:shd w:val="clear" w:color="auto" w:fill="FFFFFF"/>
        </w:rPr>
        <w:t>,</w:t>
      </w:r>
      <w:r w:rsidRPr="00184C99">
        <w:rPr>
          <w:rFonts w:cstheme="minorHAnsi"/>
          <w:sz w:val="20"/>
          <w:shd w:val="clear" w:color="auto" w:fill="FFFFFF"/>
        </w:rPr>
        <w:t xml:space="preserve">” </w:t>
      </w:r>
      <w:r>
        <w:rPr>
          <w:rFonts w:cstheme="minorHAnsi"/>
          <w:sz w:val="20"/>
          <w:shd w:val="clear" w:color="auto" w:fill="FFFFFF"/>
        </w:rPr>
        <w:t>l</w:t>
      </w:r>
      <w:r w:rsidRPr="00184C99">
        <w:rPr>
          <w:rFonts w:cstheme="minorHAnsi"/>
          <w:sz w:val="20"/>
          <w:shd w:val="clear" w:color="auto" w:fill="FFFFFF"/>
        </w:rPr>
        <w:t>ast modified March 27, 2014. http://defendinghistory.com/footprints-adolfas-ramanauskas-vanagas-mass-murder-jews-druskininkai/65177.</w:t>
      </w:r>
    </w:p>
  </w:footnote>
  <w:footnote w:id="49">
    <w:p w14:paraId="32D6E412" w14:textId="17763539" w:rsidR="00BD2069" w:rsidRDefault="00BD2069" w:rsidP="00184C99">
      <w:pPr>
        <w:pStyle w:val="FootnoteText"/>
      </w:pPr>
      <w:r>
        <w:rPr>
          <w:rStyle w:val="FootnoteReference"/>
        </w:rPr>
        <w:footnoteRef/>
      </w:r>
      <w:r>
        <w:t xml:space="preserve"> Rachel Margolis &amp; F. Jackson </w:t>
      </w:r>
      <w:proofErr w:type="spellStart"/>
      <w:r>
        <w:t>Piotrow</w:t>
      </w:r>
      <w:proofErr w:type="spellEnd"/>
      <w:r>
        <w:t xml:space="preserve">, </w:t>
      </w:r>
      <w:r>
        <w:rPr>
          <w:i/>
        </w:rPr>
        <w:t xml:space="preserve">A partisan from </w:t>
      </w:r>
      <w:proofErr w:type="spellStart"/>
      <w:r>
        <w:rPr>
          <w:i/>
        </w:rPr>
        <w:t>vilna</w:t>
      </w:r>
      <w:proofErr w:type="spellEnd"/>
      <w:r>
        <w:t>, 380.</w:t>
      </w:r>
    </w:p>
    <w:p w14:paraId="2CE47A04" w14:textId="5429A8AB" w:rsidR="00BD2069" w:rsidRDefault="00BD2069" w:rsidP="00184C99">
      <w:pPr>
        <w:pStyle w:val="FootnoteText"/>
      </w:pPr>
      <w:proofErr w:type="spellStart"/>
      <w:r>
        <w:t>Nechama</w:t>
      </w:r>
      <w:proofErr w:type="spellEnd"/>
      <w:r>
        <w:t xml:space="preserve"> Tec, </w:t>
      </w:r>
      <w:r>
        <w:rPr>
          <w:i/>
        </w:rPr>
        <w:t>Resilience and Courage: Men, Women, and the Holocaust</w:t>
      </w:r>
      <w:r>
        <w:t xml:space="preserve"> (New Haven: Yale University Press, 2003), 258-259.</w:t>
      </w:r>
    </w:p>
  </w:footnote>
  <w:footnote w:id="50">
    <w:p w14:paraId="6B69F848" w14:textId="6D6AC29E" w:rsidR="002C1995" w:rsidRDefault="00BD2069">
      <w:pPr>
        <w:pStyle w:val="FootnoteText"/>
      </w:pPr>
      <w:r>
        <w:rPr>
          <w:rStyle w:val="FootnoteReference"/>
        </w:rPr>
        <w:footnoteRef/>
      </w:r>
      <w:r w:rsidR="002C1995" w:rsidRPr="00076809">
        <w:rPr>
          <w:i/>
        </w:rPr>
        <w:t>Only 250 of the Forest Brothers were women.</w:t>
      </w:r>
      <w:r>
        <w:t xml:space="preserve"> </w:t>
      </w:r>
    </w:p>
    <w:p w14:paraId="78810A22" w14:textId="3B0B89B8" w:rsidR="00BD2069" w:rsidRDefault="00855D03">
      <w:pPr>
        <w:pStyle w:val="FootnoteText"/>
        <w:rPr>
          <w:rFonts w:cstheme="minorHAnsi"/>
        </w:rPr>
      </w:pPr>
      <w:proofErr w:type="spellStart"/>
      <w:r w:rsidRPr="00DD6928">
        <w:rPr>
          <w:rFonts w:cstheme="minorHAnsi"/>
        </w:rPr>
        <w:t>Dovil</w:t>
      </w:r>
      <w:r w:rsidR="00DD6928" w:rsidRPr="00DD6928">
        <w:rPr>
          <w:rFonts w:cstheme="minorHAnsi"/>
          <w:bCs/>
          <w:shd w:val="clear" w:color="auto" w:fill="FFFFFF"/>
        </w:rPr>
        <w:t>ė</w:t>
      </w:r>
      <w:proofErr w:type="spellEnd"/>
      <w:r w:rsidRPr="00DD6928">
        <w:rPr>
          <w:rFonts w:cstheme="minorHAnsi"/>
        </w:rPr>
        <w:t xml:space="preserve"> </w:t>
      </w:r>
      <w:proofErr w:type="spellStart"/>
      <w:r w:rsidRPr="00DD6928">
        <w:rPr>
          <w:rFonts w:cstheme="minorHAnsi"/>
        </w:rPr>
        <w:t>Budryt</w:t>
      </w:r>
      <w:r w:rsidR="00DD6928" w:rsidRPr="00DD6928">
        <w:rPr>
          <w:rFonts w:cstheme="minorHAnsi"/>
          <w:bCs/>
          <w:shd w:val="clear" w:color="auto" w:fill="FFFFFF"/>
        </w:rPr>
        <w:t>ė</w:t>
      </w:r>
      <w:proofErr w:type="spellEnd"/>
      <w:r w:rsidRPr="00DD6928">
        <w:rPr>
          <w:rFonts w:cstheme="minorHAnsi"/>
        </w:rPr>
        <w:t xml:space="preserve">, </w:t>
      </w:r>
      <w:r w:rsidR="00DD6928">
        <w:rPr>
          <w:rFonts w:cstheme="minorHAnsi"/>
        </w:rPr>
        <w:t>“</w:t>
      </w:r>
      <w:r w:rsidRPr="00DD6928">
        <w:rPr>
          <w:rFonts w:cstheme="minorHAnsi"/>
        </w:rPr>
        <w:t>From Partisan Warfare to Memory Battlefields: Two Women’s Stories about the Second World War and Its Aftermath in Lithuania</w:t>
      </w:r>
      <w:r w:rsidR="00DD6928">
        <w:rPr>
          <w:rFonts w:cstheme="minorHAnsi"/>
        </w:rPr>
        <w:t>,”</w:t>
      </w:r>
      <w:r w:rsidRPr="00DD6928">
        <w:rPr>
          <w:rFonts w:cstheme="minorHAnsi"/>
        </w:rPr>
        <w:t xml:space="preserve"> </w:t>
      </w:r>
      <w:r w:rsidRPr="00DD6928">
        <w:rPr>
          <w:rFonts w:cstheme="minorHAnsi"/>
          <w:i/>
        </w:rPr>
        <w:t>Gender &amp; History</w:t>
      </w:r>
      <w:r w:rsidR="00DD6928">
        <w:rPr>
          <w:rFonts w:cstheme="minorHAnsi"/>
          <w:i/>
        </w:rPr>
        <w:t xml:space="preserve"> </w:t>
      </w:r>
      <w:r w:rsidR="00DD6928">
        <w:rPr>
          <w:rFonts w:cstheme="minorHAnsi"/>
        </w:rPr>
        <w:t>28</w:t>
      </w:r>
      <w:r w:rsidRPr="00DD6928">
        <w:rPr>
          <w:rFonts w:cstheme="minorHAnsi"/>
        </w:rPr>
        <w:t xml:space="preserve">, </w:t>
      </w:r>
      <w:r w:rsidR="00DD6928">
        <w:rPr>
          <w:rFonts w:cstheme="minorHAnsi"/>
        </w:rPr>
        <w:t>n</w:t>
      </w:r>
      <w:r w:rsidRPr="00DD6928">
        <w:rPr>
          <w:rFonts w:cstheme="minorHAnsi"/>
        </w:rPr>
        <w:t>o.</w:t>
      </w:r>
      <w:r w:rsidR="00C24304">
        <w:rPr>
          <w:rFonts w:cstheme="minorHAnsi"/>
        </w:rPr>
        <w:t xml:space="preserve"> </w:t>
      </w:r>
      <w:r w:rsidRPr="00DD6928">
        <w:rPr>
          <w:rFonts w:cstheme="minorHAnsi"/>
        </w:rPr>
        <w:t xml:space="preserve">3 </w:t>
      </w:r>
      <w:r w:rsidR="00DD6928">
        <w:rPr>
          <w:rFonts w:cstheme="minorHAnsi"/>
        </w:rPr>
        <w:t>(2016):</w:t>
      </w:r>
      <w:r w:rsidRPr="00DD6928">
        <w:rPr>
          <w:rFonts w:cstheme="minorHAnsi"/>
        </w:rPr>
        <w:t xml:space="preserve"> pp. 75</w:t>
      </w:r>
      <w:r w:rsidR="001B207F">
        <w:rPr>
          <w:rFonts w:cstheme="minorHAnsi"/>
        </w:rPr>
        <w:t>9</w:t>
      </w:r>
      <w:r w:rsidRPr="00DD6928">
        <w:rPr>
          <w:rFonts w:cstheme="minorHAnsi"/>
        </w:rPr>
        <w:t>–7</w:t>
      </w:r>
      <w:r w:rsidR="001B207F">
        <w:rPr>
          <w:rFonts w:cstheme="minorHAnsi"/>
        </w:rPr>
        <w:t>60</w:t>
      </w:r>
      <w:r w:rsidRPr="00DD6928">
        <w:rPr>
          <w:rFonts w:cstheme="minorHAnsi"/>
        </w:rPr>
        <w:t>.</w:t>
      </w:r>
    </w:p>
    <w:p w14:paraId="44AF2B8A" w14:textId="1DE48959" w:rsidR="00BA75B6" w:rsidRPr="00076809" w:rsidRDefault="00BA75B6">
      <w:pPr>
        <w:pStyle w:val="FootnoteText"/>
        <w:rPr>
          <w:rFonts w:cstheme="minorHAnsi"/>
          <w:i/>
        </w:rPr>
      </w:pPr>
      <w:r w:rsidRPr="00076809">
        <w:rPr>
          <w:rFonts w:cstheme="minorHAnsi"/>
          <w:i/>
        </w:rPr>
        <w:t>This group became more popular with the return of the Soviets in 1944, and many young Lithuanian men deserted the Red Army and headed to the forests to fight.</w:t>
      </w:r>
      <w:r w:rsidR="00076809" w:rsidRPr="00076809">
        <w:rPr>
          <w:rFonts w:ascii="Times New Roman" w:hAnsi="Times New Roman" w:cs="Times New Roman"/>
          <w:i/>
          <w:sz w:val="24"/>
        </w:rPr>
        <w:t xml:space="preserve"> </w:t>
      </w:r>
      <w:r w:rsidR="00076809" w:rsidRPr="00076809">
        <w:rPr>
          <w:rFonts w:cstheme="minorHAnsi"/>
          <w:i/>
        </w:rPr>
        <w:t>Much of the population had considered the Communists to be the true enemy even during Nazi occupation.</w:t>
      </w:r>
    </w:p>
    <w:p w14:paraId="6375EAD4" w14:textId="59527382" w:rsidR="00076809" w:rsidRPr="00076809" w:rsidRDefault="00076809" w:rsidP="00076809">
      <w:pPr>
        <w:spacing w:line="240" w:lineRule="auto"/>
        <w:rPr>
          <w:rFonts w:cstheme="minorHAnsi"/>
          <w:sz w:val="20"/>
          <w:szCs w:val="20"/>
        </w:rPr>
      </w:pPr>
      <w:proofErr w:type="spellStart"/>
      <w:r w:rsidRPr="00686847">
        <w:rPr>
          <w:rFonts w:cstheme="minorHAnsi"/>
          <w:sz w:val="20"/>
          <w:szCs w:val="20"/>
        </w:rPr>
        <w:t>K</w:t>
      </w:r>
      <w:r w:rsidRPr="00686847">
        <w:rPr>
          <w:rStyle w:val="Emphasis"/>
          <w:rFonts w:cstheme="minorHAnsi"/>
          <w:bCs/>
          <w:i w:val="0"/>
          <w:sz w:val="20"/>
          <w:szCs w:val="20"/>
          <w:shd w:val="clear" w:color="auto" w:fill="FFFFFF"/>
        </w:rPr>
        <w:t>ęstutis</w:t>
      </w:r>
      <w:proofErr w:type="spellEnd"/>
      <w:r w:rsidRPr="00686847">
        <w:rPr>
          <w:rStyle w:val="Emphasis"/>
          <w:rFonts w:cstheme="minorHAnsi"/>
          <w:bCs/>
          <w:i w:val="0"/>
          <w:sz w:val="20"/>
          <w:szCs w:val="20"/>
          <w:shd w:val="clear" w:color="auto" w:fill="FFFFFF"/>
        </w:rPr>
        <w:t xml:space="preserve"> K</w:t>
      </w:r>
      <w:r w:rsidRPr="00686847">
        <w:rPr>
          <w:rFonts w:cstheme="minorHAnsi"/>
          <w:i/>
          <w:sz w:val="20"/>
          <w:szCs w:val="20"/>
        </w:rPr>
        <w:t>.</w:t>
      </w:r>
      <w:r w:rsidRPr="00686847">
        <w:rPr>
          <w:rFonts w:cstheme="minorHAnsi"/>
          <w:sz w:val="20"/>
          <w:szCs w:val="20"/>
        </w:rPr>
        <w:t xml:space="preserve"> </w:t>
      </w:r>
      <w:proofErr w:type="spellStart"/>
      <w:r w:rsidRPr="00686847">
        <w:rPr>
          <w:rFonts w:cstheme="minorHAnsi"/>
          <w:sz w:val="20"/>
          <w:szCs w:val="20"/>
        </w:rPr>
        <w:t>Girnius</w:t>
      </w:r>
      <w:proofErr w:type="spellEnd"/>
      <w:r w:rsidRPr="00686847">
        <w:rPr>
          <w:rFonts w:cstheme="minorHAnsi"/>
          <w:sz w:val="20"/>
          <w:szCs w:val="20"/>
        </w:rPr>
        <w:t xml:space="preserve">, “Soviet Terror in Lithuania During the Post-War Years,” </w:t>
      </w:r>
      <w:proofErr w:type="spellStart"/>
      <w:r w:rsidRPr="00686847">
        <w:rPr>
          <w:rFonts w:cstheme="minorHAnsi"/>
          <w:i/>
          <w:sz w:val="20"/>
          <w:szCs w:val="20"/>
        </w:rPr>
        <w:t>Lituanus</w:t>
      </w:r>
      <w:proofErr w:type="spellEnd"/>
      <w:r w:rsidRPr="00686847">
        <w:rPr>
          <w:rFonts w:cstheme="minorHAnsi"/>
          <w:i/>
          <w:sz w:val="20"/>
          <w:szCs w:val="20"/>
        </w:rPr>
        <w:t xml:space="preserve">: Lithuanian Quarterly Journal </w:t>
      </w:r>
      <w:r w:rsidRPr="00686847">
        <w:rPr>
          <w:rFonts w:cstheme="minorHAnsi"/>
          <w:sz w:val="20"/>
          <w:szCs w:val="20"/>
        </w:rPr>
        <w:t>32</w:t>
      </w:r>
      <w:r w:rsidRPr="00686847">
        <w:rPr>
          <w:rFonts w:cstheme="minorHAnsi"/>
          <w:i/>
          <w:sz w:val="20"/>
          <w:szCs w:val="20"/>
        </w:rPr>
        <w:t xml:space="preserve">, </w:t>
      </w:r>
      <w:r w:rsidRPr="00686847">
        <w:rPr>
          <w:rFonts w:cstheme="minorHAnsi"/>
          <w:sz w:val="20"/>
          <w:szCs w:val="20"/>
        </w:rPr>
        <w:t>no. 4 (1986): http://www.lituanus.org/1986/86_4_04.htm.</w:t>
      </w:r>
    </w:p>
  </w:footnote>
  <w:footnote w:id="51">
    <w:p w14:paraId="0DD9B599" w14:textId="77F769D8" w:rsidR="00BD2069" w:rsidRPr="001D7AFE" w:rsidRDefault="00BD2069" w:rsidP="001D7AFE">
      <w:pPr>
        <w:spacing w:line="240" w:lineRule="auto"/>
        <w:rPr>
          <w:rFonts w:cstheme="minorHAnsi"/>
          <w:sz w:val="20"/>
          <w:szCs w:val="20"/>
        </w:rPr>
      </w:pPr>
      <w:r w:rsidRPr="00783FC4">
        <w:rPr>
          <w:rStyle w:val="FootnoteReference"/>
          <w:rFonts w:cstheme="minorHAnsi"/>
          <w:sz w:val="20"/>
          <w:szCs w:val="20"/>
        </w:rPr>
        <w:footnoteRef/>
      </w:r>
      <w:r w:rsidRPr="00783FC4">
        <w:rPr>
          <w:rFonts w:cstheme="minorHAnsi"/>
          <w:sz w:val="20"/>
          <w:szCs w:val="20"/>
        </w:rPr>
        <w:t xml:space="preserve"> [</w:t>
      </w:r>
      <w:proofErr w:type="spellStart"/>
      <w:r w:rsidRPr="00783FC4">
        <w:rPr>
          <w:rFonts w:cstheme="minorHAnsi"/>
          <w:sz w:val="20"/>
          <w:szCs w:val="20"/>
        </w:rPr>
        <w:t>DamnKimPhilby</w:t>
      </w:r>
      <w:proofErr w:type="spellEnd"/>
      <w:r w:rsidRPr="00783FC4">
        <w:rPr>
          <w:rFonts w:cstheme="minorHAnsi"/>
          <w:sz w:val="20"/>
          <w:szCs w:val="20"/>
        </w:rPr>
        <w:t xml:space="preserve">]. (2008, February 21). </w:t>
      </w:r>
      <w:r w:rsidRPr="00783FC4">
        <w:rPr>
          <w:rFonts w:cstheme="minorHAnsi"/>
          <w:i/>
          <w:sz w:val="20"/>
          <w:szCs w:val="20"/>
        </w:rPr>
        <w:t xml:space="preserve">Songs of Freedom “Oh, Little Falcon.” </w:t>
      </w:r>
      <w:r w:rsidRPr="00783FC4">
        <w:rPr>
          <w:rFonts w:cstheme="minorHAnsi"/>
          <w:sz w:val="20"/>
          <w:szCs w:val="20"/>
        </w:rPr>
        <w:t>Retrieved from</w:t>
      </w:r>
      <w:r>
        <w:rPr>
          <w:rFonts w:cstheme="minorHAnsi"/>
          <w:sz w:val="20"/>
          <w:szCs w:val="20"/>
        </w:rPr>
        <w:t xml:space="preserve"> </w:t>
      </w:r>
      <w:r w:rsidRPr="00783FC4">
        <w:rPr>
          <w:rFonts w:cstheme="minorHAnsi"/>
          <w:sz w:val="20"/>
          <w:szCs w:val="20"/>
        </w:rPr>
        <w:t>https://www.youtube.com/watch?v=P-ULCDUc_3s</w:t>
      </w:r>
      <w:r>
        <w:rPr>
          <w:rFonts w:cstheme="minorHAnsi"/>
          <w:sz w:val="20"/>
          <w:szCs w:val="20"/>
        </w:rPr>
        <w:t>.</w:t>
      </w:r>
    </w:p>
  </w:footnote>
  <w:footnote w:id="52">
    <w:p w14:paraId="7F8731F5" w14:textId="65772079" w:rsidR="00096722" w:rsidRPr="00003BD7" w:rsidRDefault="00BD2069">
      <w:pPr>
        <w:pStyle w:val="FootnoteText"/>
        <w:rPr>
          <w:i/>
        </w:rPr>
      </w:pPr>
      <w:r>
        <w:rPr>
          <w:rStyle w:val="FootnoteReference"/>
        </w:rPr>
        <w:footnoteRef/>
      </w:r>
      <w:r w:rsidR="00076809" w:rsidRPr="00076809">
        <w:rPr>
          <w:rFonts w:cstheme="minorHAnsi"/>
          <w:i/>
        </w:rPr>
        <w:t>A</w:t>
      </w:r>
      <w:r w:rsidR="00096722" w:rsidRPr="00076809">
        <w:rPr>
          <w:rFonts w:cstheme="minorHAnsi"/>
          <w:i/>
        </w:rPr>
        <w:t xml:space="preserve"> split can be seen here based on socio-economic class. For the </w:t>
      </w:r>
      <w:r w:rsidR="00076809" w:rsidRPr="00076809">
        <w:rPr>
          <w:rFonts w:cstheme="minorHAnsi"/>
          <w:i/>
        </w:rPr>
        <w:t>wealthy woman</w:t>
      </w:r>
      <w:r w:rsidR="00096722" w:rsidRPr="00076809">
        <w:rPr>
          <w:rFonts w:cstheme="minorHAnsi"/>
          <w:i/>
        </w:rPr>
        <w:t xml:space="preserve">, a non-violent movement would be found creating propaganda against the Soviets. For </w:t>
      </w:r>
      <w:r w:rsidR="00076809" w:rsidRPr="00076809">
        <w:rPr>
          <w:rFonts w:cstheme="minorHAnsi"/>
          <w:i/>
        </w:rPr>
        <w:t>a poor woman</w:t>
      </w:r>
      <w:r w:rsidR="00096722" w:rsidRPr="00076809">
        <w:rPr>
          <w:rFonts w:cstheme="minorHAnsi"/>
          <w:i/>
        </w:rPr>
        <w:t>, taking up arms appeared to be the only way to go about bringing meaningful change.</w:t>
      </w:r>
      <w:r w:rsidRPr="00096722">
        <w:rPr>
          <w:sz w:val="16"/>
        </w:rPr>
        <w:t xml:space="preserve"> </w:t>
      </w:r>
      <w:r w:rsidR="00003BD7">
        <w:rPr>
          <w:i/>
        </w:rPr>
        <w:t xml:space="preserve">This was the same </w:t>
      </w:r>
      <w:r w:rsidR="00B12EF3">
        <w:rPr>
          <w:i/>
        </w:rPr>
        <w:t>for men, though more seemed to have been involved in the violent movements than in the peaceful ones</w:t>
      </w:r>
      <w:r w:rsidR="00544410">
        <w:rPr>
          <w:i/>
        </w:rPr>
        <w:t>, bringing their families with them.</w:t>
      </w:r>
    </w:p>
    <w:p w14:paraId="78C4F78E" w14:textId="7CD481DF" w:rsidR="00BD2069" w:rsidRDefault="00EF6001">
      <w:pPr>
        <w:pStyle w:val="FootnoteText"/>
      </w:pPr>
      <w:proofErr w:type="spellStart"/>
      <w:r w:rsidRPr="00686847">
        <w:rPr>
          <w:rFonts w:cstheme="minorHAnsi"/>
          <w:bCs/>
          <w:shd w:val="clear" w:color="auto" w:fill="FFFFFF"/>
        </w:rPr>
        <w:t>Dovilė</w:t>
      </w:r>
      <w:proofErr w:type="spellEnd"/>
      <w:r w:rsidRPr="00686847">
        <w:rPr>
          <w:rFonts w:cstheme="minorHAnsi"/>
          <w:bCs/>
          <w:shd w:val="clear" w:color="auto" w:fill="FFFFFF"/>
        </w:rPr>
        <w:t xml:space="preserve"> </w:t>
      </w:r>
      <w:proofErr w:type="spellStart"/>
      <w:r w:rsidRPr="00686847">
        <w:rPr>
          <w:rFonts w:cstheme="minorHAnsi"/>
        </w:rPr>
        <w:t>Budryt</w:t>
      </w:r>
      <w:r w:rsidRPr="00686847">
        <w:rPr>
          <w:rFonts w:cstheme="minorHAnsi"/>
          <w:bCs/>
          <w:shd w:val="clear" w:color="auto" w:fill="FFFFFF"/>
        </w:rPr>
        <w:t>ė</w:t>
      </w:r>
      <w:proofErr w:type="spellEnd"/>
      <w:r w:rsidRPr="00686847">
        <w:rPr>
          <w:rFonts w:cstheme="minorHAnsi"/>
          <w:bCs/>
          <w:shd w:val="clear" w:color="auto" w:fill="FFFFFF"/>
        </w:rPr>
        <w:t>. ““We Didn’t Keep Diaries, You Know”: Memories of Trauma and Violence in the Narratives of Two Former Women Resistance Fighters</w:t>
      </w:r>
      <w:r w:rsidR="001170BE">
        <w:rPr>
          <w:rFonts w:cstheme="minorHAnsi"/>
          <w:bCs/>
          <w:shd w:val="clear" w:color="auto" w:fill="FFFFFF"/>
        </w:rPr>
        <w:t>.</w:t>
      </w:r>
      <w:r w:rsidRPr="00686847">
        <w:rPr>
          <w:rFonts w:cstheme="minorHAnsi"/>
          <w:bCs/>
          <w:shd w:val="clear" w:color="auto" w:fill="FFFFFF"/>
        </w:rPr>
        <w:t xml:space="preserve">” </w:t>
      </w:r>
      <w:r w:rsidRPr="00686847">
        <w:rPr>
          <w:rFonts w:cstheme="minorHAnsi"/>
        </w:rPr>
        <w:t>http://www.lituanus.org/2011/11_2_05Budryte.html.</w:t>
      </w:r>
    </w:p>
  </w:footnote>
  <w:footnote w:id="53">
    <w:p w14:paraId="7426B457" w14:textId="59C71EA2" w:rsidR="00BD2069" w:rsidRDefault="00BD2069">
      <w:pPr>
        <w:pStyle w:val="FootnoteText"/>
      </w:pPr>
      <w:r>
        <w:rPr>
          <w:rStyle w:val="FootnoteReference"/>
        </w:rPr>
        <w:footnoteRef/>
      </w:r>
      <w:r>
        <w:t xml:space="preserve"> </w:t>
      </w:r>
      <w:r w:rsidR="00EF6001">
        <w:rPr>
          <w:rFonts w:cstheme="minorHAnsi"/>
          <w:bCs/>
          <w:shd w:val="clear" w:color="auto" w:fill="FFFFFF"/>
        </w:rPr>
        <w:t>Ibid.</w:t>
      </w:r>
    </w:p>
  </w:footnote>
  <w:footnote w:id="54">
    <w:p w14:paraId="68334326" w14:textId="74D72540" w:rsidR="00BD2069" w:rsidRDefault="00BD2069">
      <w:pPr>
        <w:pStyle w:val="FootnoteText"/>
      </w:pPr>
      <w:r>
        <w:rPr>
          <w:rStyle w:val="FootnoteReference"/>
        </w:rPr>
        <w:footnoteRef/>
      </w:r>
      <w:r>
        <w:t xml:space="preserve"> </w:t>
      </w:r>
      <w:proofErr w:type="spellStart"/>
      <w:r>
        <w:t>Nechama</w:t>
      </w:r>
      <w:proofErr w:type="spellEnd"/>
      <w:r>
        <w:t xml:space="preserve"> Tec, </w:t>
      </w:r>
      <w:r>
        <w:rPr>
          <w:i/>
        </w:rPr>
        <w:t>Resilience and Courage: Men, Women, and the Holocaust</w:t>
      </w:r>
      <w:r>
        <w:t xml:space="preserve"> (New Haven: Yale University Press, 2003), 3.</w:t>
      </w:r>
    </w:p>
  </w:footnote>
  <w:footnote w:id="55">
    <w:p w14:paraId="67665C3B" w14:textId="311EAC1F" w:rsidR="00BD2069" w:rsidRDefault="00BD2069">
      <w:pPr>
        <w:pStyle w:val="FootnoteText"/>
      </w:pPr>
      <w:r>
        <w:rPr>
          <w:rStyle w:val="FootnoteReference"/>
        </w:rPr>
        <w:footnoteRef/>
      </w:r>
      <w:r>
        <w:t xml:space="preserve"> </w:t>
      </w:r>
      <w:r w:rsidRPr="005F3196">
        <w:rPr>
          <w:rFonts w:cstheme="minorHAnsi"/>
          <w:color w:val="000000"/>
          <w:shd w:val="clear" w:color="auto" w:fill="FFFFFF"/>
        </w:rPr>
        <w:t>[</w:t>
      </w:r>
      <w:proofErr w:type="spellStart"/>
      <w:r w:rsidRPr="005F3196">
        <w:rPr>
          <w:rFonts w:cstheme="minorHAnsi"/>
          <w:color w:val="000000"/>
          <w:shd w:val="clear" w:color="auto" w:fill="FFFFFF"/>
        </w:rPr>
        <w:t>JewishPartisans</w:t>
      </w:r>
      <w:proofErr w:type="spellEnd"/>
      <w:r w:rsidRPr="005F3196">
        <w:rPr>
          <w:rFonts w:cstheme="minorHAnsi"/>
          <w:color w:val="000000"/>
          <w:shd w:val="clear" w:color="auto" w:fill="FFFFFF"/>
        </w:rPr>
        <w:t xml:space="preserve">]. (2013, July 8). </w:t>
      </w:r>
      <w:r w:rsidRPr="005F3196">
        <w:rPr>
          <w:rFonts w:cstheme="minorHAnsi"/>
          <w:i/>
          <w:color w:val="000000"/>
          <w:shd w:val="clear" w:color="auto" w:fill="FFFFFF"/>
        </w:rPr>
        <w:t xml:space="preserve">Every Day </w:t>
      </w:r>
      <w:proofErr w:type="gramStart"/>
      <w:r w:rsidRPr="005F3196">
        <w:rPr>
          <w:rFonts w:cstheme="minorHAnsi"/>
          <w:i/>
          <w:color w:val="000000"/>
          <w:shd w:val="clear" w:color="auto" w:fill="FFFFFF"/>
        </w:rPr>
        <w:t>The</w:t>
      </w:r>
      <w:proofErr w:type="gramEnd"/>
      <w:r w:rsidRPr="005F3196">
        <w:rPr>
          <w:rFonts w:cstheme="minorHAnsi"/>
          <w:i/>
          <w:color w:val="000000"/>
          <w:shd w:val="clear" w:color="auto" w:fill="FFFFFF"/>
        </w:rPr>
        <w:t xml:space="preserve"> Impossible: Jewish Women In The Partisans</w:t>
      </w:r>
      <w:r w:rsidRPr="005F3196">
        <w:rPr>
          <w:rFonts w:cstheme="minorHAnsi"/>
          <w:color w:val="000000"/>
          <w:shd w:val="clear" w:color="auto" w:fill="FFFFFF"/>
        </w:rPr>
        <w:t>. Retrieved from https://www.youtube.com/watch?time_continue=284&amp;v=V9i5Hp2nVb8</w:t>
      </w:r>
      <w:r>
        <w:rPr>
          <w:rFonts w:cstheme="minorHAnsi"/>
          <w:color w:val="000000"/>
          <w:shd w:val="clear" w:color="auto" w:fill="FFFFFF"/>
        </w:rPr>
        <w:t>.</w:t>
      </w:r>
    </w:p>
  </w:footnote>
  <w:footnote w:id="56">
    <w:p w14:paraId="5AAC5CE9" w14:textId="591AD611" w:rsidR="00BD2069" w:rsidRPr="007D1C6B" w:rsidRDefault="00BD2069" w:rsidP="007D1C6B">
      <w:pPr>
        <w:spacing w:line="240" w:lineRule="auto"/>
        <w:rPr>
          <w:rFonts w:cstheme="minorHAnsi"/>
          <w:sz w:val="20"/>
          <w:szCs w:val="20"/>
        </w:rPr>
      </w:pPr>
      <w:r w:rsidRPr="007D1C6B">
        <w:rPr>
          <w:rStyle w:val="FootnoteReference"/>
          <w:rFonts w:cstheme="minorHAnsi"/>
          <w:sz w:val="20"/>
          <w:szCs w:val="20"/>
        </w:rPr>
        <w:footnoteRef/>
      </w:r>
      <w:r w:rsidRPr="007D1C6B">
        <w:rPr>
          <w:rFonts w:cstheme="minorHAnsi"/>
          <w:sz w:val="20"/>
          <w:szCs w:val="20"/>
        </w:rPr>
        <w:t xml:space="preserve"> Dalia</w:t>
      </w:r>
      <w:r>
        <w:rPr>
          <w:rFonts w:cstheme="minorHAnsi"/>
          <w:sz w:val="20"/>
          <w:szCs w:val="20"/>
        </w:rPr>
        <w:t xml:space="preserve"> </w:t>
      </w:r>
      <w:proofErr w:type="spellStart"/>
      <w:r>
        <w:rPr>
          <w:rFonts w:cstheme="minorHAnsi"/>
          <w:sz w:val="20"/>
          <w:szCs w:val="20"/>
        </w:rPr>
        <w:t>Kuodyte</w:t>
      </w:r>
      <w:proofErr w:type="spellEnd"/>
      <w:r w:rsidRPr="007D1C6B">
        <w:rPr>
          <w:rFonts w:cstheme="minorHAnsi"/>
          <w:sz w:val="20"/>
          <w:szCs w:val="20"/>
        </w:rPr>
        <w:t>. “The tragic story of how one third of Lithuania’s population became victims of soviet terror</w:t>
      </w:r>
      <w:r>
        <w:rPr>
          <w:rFonts w:cstheme="minorHAnsi"/>
          <w:sz w:val="20"/>
          <w:szCs w:val="20"/>
        </w:rPr>
        <w:t>,</w:t>
      </w:r>
      <w:r w:rsidRPr="007D1C6B">
        <w:rPr>
          <w:rFonts w:cstheme="minorHAnsi"/>
          <w:sz w:val="20"/>
          <w:szCs w:val="20"/>
        </w:rPr>
        <w:t xml:space="preserve">” </w:t>
      </w:r>
      <w:r>
        <w:rPr>
          <w:rFonts w:cstheme="minorHAnsi"/>
          <w:sz w:val="20"/>
          <w:szCs w:val="20"/>
        </w:rPr>
        <w:t>a</w:t>
      </w:r>
      <w:r w:rsidRPr="007D1C6B">
        <w:rPr>
          <w:rFonts w:cstheme="minorHAnsi"/>
          <w:sz w:val="20"/>
          <w:szCs w:val="20"/>
        </w:rPr>
        <w:t>ccessed September 24, 2018. http://vilnews.com/2010-12-the-tragic-</w:t>
      </w:r>
      <w:r w:rsidRPr="007D1C6B">
        <w:rPr>
          <w:rFonts w:cstheme="minorHAnsi"/>
          <w:sz w:val="20"/>
          <w:szCs w:val="20"/>
        </w:rPr>
        <w:tab/>
        <w:t>story-of-how-one-third-of-lithuania%E2%80%99s-population-became-victims-of-soviet-terror.</w:t>
      </w:r>
    </w:p>
  </w:footnote>
  <w:footnote w:id="57">
    <w:p w14:paraId="64E42DC2" w14:textId="573FEC10" w:rsidR="00BD2069" w:rsidRDefault="00BD2069">
      <w:pPr>
        <w:pStyle w:val="FootnoteText"/>
      </w:pPr>
      <w:r>
        <w:rPr>
          <w:rStyle w:val="FootnoteReference"/>
        </w:rPr>
        <w:footnoteRef/>
      </w:r>
      <w:r>
        <w:t xml:space="preserve"> </w:t>
      </w:r>
      <w:proofErr w:type="spellStart"/>
      <w:r w:rsidR="00EF6001" w:rsidRPr="00686847">
        <w:rPr>
          <w:rFonts w:cstheme="minorHAnsi"/>
          <w:bCs/>
          <w:shd w:val="clear" w:color="auto" w:fill="FFFFFF"/>
        </w:rPr>
        <w:t>Dovilė</w:t>
      </w:r>
      <w:proofErr w:type="spellEnd"/>
      <w:r w:rsidR="00EF6001" w:rsidRPr="00686847">
        <w:rPr>
          <w:rFonts w:cstheme="minorHAnsi"/>
          <w:bCs/>
          <w:shd w:val="clear" w:color="auto" w:fill="FFFFFF"/>
        </w:rPr>
        <w:t xml:space="preserve"> </w:t>
      </w:r>
      <w:proofErr w:type="spellStart"/>
      <w:r w:rsidR="00EF6001" w:rsidRPr="00686847">
        <w:rPr>
          <w:rFonts w:cstheme="minorHAnsi"/>
        </w:rPr>
        <w:t>Budryt</w:t>
      </w:r>
      <w:r w:rsidR="00EF6001" w:rsidRPr="00686847">
        <w:rPr>
          <w:rFonts w:cstheme="minorHAnsi"/>
          <w:bCs/>
          <w:shd w:val="clear" w:color="auto" w:fill="FFFFFF"/>
        </w:rPr>
        <w:t>ė</w:t>
      </w:r>
      <w:proofErr w:type="spellEnd"/>
      <w:r w:rsidR="00EF6001" w:rsidRPr="00686847">
        <w:rPr>
          <w:rFonts w:cstheme="minorHAnsi"/>
          <w:bCs/>
          <w:shd w:val="clear" w:color="auto" w:fill="FFFFFF"/>
        </w:rPr>
        <w:t>. ““We Didn’t Keep Diaries, You Know”: Memories of Trauma and Violence in the Narratives of Two Former Women Resistance Fighters</w:t>
      </w:r>
      <w:r w:rsidR="001170BE">
        <w:rPr>
          <w:rFonts w:cstheme="minorHAnsi"/>
          <w:bCs/>
          <w:shd w:val="clear" w:color="auto" w:fill="FFFFFF"/>
        </w:rPr>
        <w:t>.</w:t>
      </w:r>
      <w:r w:rsidR="00EF6001" w:rsidRPr="00686847">
        <w:rPr>
          <w:rFonts w:cstheme="minorHAnsi"/>
          <w:bCs/>
          <w:shd w:val="clear" w:color="auto" w:fill="FFFFFF"/>
        </w:rPr>
        <w:t xml:space="preserve">” </w:t>
      </w:r>
      <w:r w:rsidR="00EF6001" w:rsidRPr="00686847">
        <w:rPr>
          <w:rFonts w:cstheme="minorHAnsi"/>
        </w:rPr>
        <w:t>http://www.lituanus.org/2011/11_2_05Budryte.html.</w:t>
      </w:r>
    </w:p>
  </w:footnote>
  <w:footnote w:id="58">
    <w:p w14:paraId="3A787542" w14:textId="6B42AF17" w:rsidR="00BD2069" w:rsidRDefault="00BD2069">
      <w:pPr>
        <w:pStyle w:val="FootnoteText"/>
      </w:pPr>
      <w:r>
        <w:rPr>
          <w:rStyle w:val="FootnoteReference"/>
        </w:rPr>
        <w:footnoteRef/>
      </w:r>
      <w:r>
        <w:t xml:space="preserve"> Ibid.</w:t>
      </w:r>
    </w:p>
  </w:footnote>
  <w:footnote w:id="59">
    <w:p w14:paraId="389F6E11" w14:textId="245A998F" w:rsidR="00BD2069" w:rsidRDefault="00BD2069" w:rsidP="00BB3B16">
      <w:pPr>
        <w:spacing w:line="240" w:lineRule="auto"/>
        <w:rPr>
          <w:rFonts w:cstheme="minorHAnsi"/>
          <w:sz w:val="20"/>
          <w:szCs w:val="20"/>
        </w:rPr>
      </w:pPr>
      <w:r w:rsidRPr="00FF369A">
        <w:rPr>
          <w:rStyle w:val="FootnoteReference"/>
          <w:rFonts w:cstheme="minorHAnsi"/>
          <w:sz w:val="20"/>
          <w:szCs w:val="20"/>
        </w:rPr>
        <w:footnoteRef/>
      </w:r>
      <w:r w:rsidRPr="00FF369A">
        <w:rPr>
          <w:rFonts w:cstheme="minorHAnsi"/>
          <w:sz w:val="20"/>
          <w:szCs w:val="20"/>
        </w:rPr>
        <w:t xml:space="preserve"> Erudite. (2010, February 21). Amazon customer reviews [Review of the documentary </w:t>
      </w:r>
      <w:r w:rsidRPr="00FF369A">
        <w:rPr>
          <w:rFonts w:cstheme="minorHAnsi"/>
          <w:i/>
          <w:sz w:val="20"/>
          <w:szCs w:val="20"/>
        </w:rPr>
        <w:t>Partisans of Vilna</w:t>
      </w:r>
      <w:r w:rsidRPr="00FF369A">
        <w:rPr>
          <w:rFonts w:cstheme="minorHAnsi"/>
          <w:sz w:val="20"/>
          <w:szCs w:val="20"/>
        </w:rPr>
        <w:t xml:space="preserve">]. </w:t>
      </w:r>
      <w:r w:rsidRPr="00FF369A">
        <w:rPr>
          <w:rFonts w:cstheme="minorHAnsi"/>
          <w:i/>
          <w:sz w:val="20"/>
          <w:szCs w:val="20"/>
        </w:rPr>
        <w:t>Amazon</w:t>
      </w:r>
      <w:r w:rsidRPr="00FF369A">
        <w:rPr>
          <w:rFonts w:cstheme="minorHAnsi"/>
          <w:sz w:val="20"/>
          <w:szCs w:val="20"/>
        </w:rPr>
        <w:t>. Retrieved from https://www.amazon.com/gp/customer</w:t>
      </w:r>
      <w:r>
        <w:rPr>
          <w:rFonts w:cstheme="minorHAnsi"/>
          <w:sz w:val="20"/>
          <w:szCs w:val="20"/>
        </w:rPr>
        <w:t>-</w:t>
      </w:r>
      <w:r w:rsidRPr="00FF369A">
        <w:rPr>
          <w:rFonts w:cstheme="minorHAnsi"/>
          <w:sz w:val="20"/>
          <w:szCs w:val="20"/>
        </w:rPr>
        <w:t>reviews/R36HI6QXTYMRZ2/ref=cm_cr_arp_d_viewpnt?ie=UTF8&amp;ASIN=B0007GP6YW#R36HI6QXTYMRZ2</w:t>
      </w:r>
      <w:r>
        <w:rPr>
          <w:rFonts w:cstheme="minorHAnsi"/>
          <w:sz w:val="20"/>
          <w:szCs w:val="20"/>
        </w:rPr>
        <w:t>.</w:t>
      </w:r>
    </w:p>
    <w:p w14:paraId="42C1B839" w14:textId="31EFC8AE" w:rsidR="00572422" w:rsidRPr="00572422" w:rsidRDefault="00572422" w:rsidP="00572422">
      <w:pPr>
        <w:pStyle w:val="FootnoteText"/>
      </w:pPr>
      <w:r w:rsidRPr="00BF67FD">
        <w:rPr>
          <w:rFonts w:cstheme="minorHAnsi"/>
          <w:shd w:val="clear" w:color="auto" w:fill="FFFFFF"/>
        </w:rPr>
        <w:t>“</w:t>
      </w:r>
      <w:proofErr w:type="spellStart"/>
      <w:r w:rsidRPr="00BF67FD">
        <w:rPr>
          <w:rFonts w:cstheme="minorHAnsi"/>
          <w:shd w:val="clear" w:color="auto" w:fill="FFFFFF"/>
        </w:rPr>
        <w:t>Bronislava</w:t>
      </w:r>
      <w:proofErr w:type="spellEnd"/>
      <w:r w:rsidRPr="00BF67FD">
        <w:rPr>
          <w:rFonts w:cstheme="minorHAnsi"/>
          <w:shd w:val="clear" w:color="auto" w:fill="FFFFFF"/>
        </w:rPr>
        <w:t xml:space="preserve"> </w:t>
      </w:r>
      <w:proofErr w:type="spellStart"/>
      <w:r w:rsidRPr="00BF67FD">
        <w:rPr>
          <w:rFonts w:cstheme="minorHAnsi"/>
          <w:shd w:val="clear" w:color="auto" w:fill="FFFFFF"/>
        </w:rPr>
        <w:t>Krištopavičienė</w:t>
      </w:r>
      <w:proofErr w:type="spellEnd"/>
      <w:r>
        <w:rPr>
          <w:rFonts w:cstheme="minorHAnsi"/>
          <w:shd w:val="clear" w:color="auto" w:fill="FFFFFF"/>
        </w:rPr>
        <w:t>,</w:t>
      </w:r>
      <w:r w:rsidRPr="00BF67FD">
        <w:rPr>
          <w:rFonts w:cstheme="minorHAnsi"/>
          <w:shd w:val="clear" w:color="auto" w:fill="FFFFFF"/>
        </w:rPr>
        <w:t xml:space="preserve">” </w:t>
      </w:r>
      <w:proofErr w:type="spellStart"/>
      <w:r w:rsidRPr="00BF67FD">
        <w:rPr>
          <w:rFonts w:cstheme="minorHAnsi"/>
          <w:shd w:val="clear" w:color="auto" w:fill="FFFFFF"/>
        </w:rPr>
        <w:t>Yad</w:t>
      </w:r>
      <w:proofErr w:type="spellEnd"/>
      <w:r w:rsidRPr="00BF67FD">
        <w:rPr>
          <w:rFonts w:cstheme="minorHAnsi"/>
          <w:shd w:val="clear" w:color="auto" w:fill="FFFFFF"/>
        </w:rPr>
        <w:t xml:space="preserve"> Vashem</w:t>
      </w:r>
      <w:r>
        <w:rPr>
          <w:rFonts w:cstheme="minorHAnsi"/>
          <w:shd w:val="clear" w:color="auto" w:fill="FFFFFF"/>
        </w:rPr>
        <w:t>,</w:t>
      </w:r>
      <w:r w:rsidRPr="00BF67FD">
        <w:rPr>
          <w:rFonts w:cstheme="minorHAnsi"/>
          <w:shd w:val="clear" w:color="auto" w:fill="FFFFFF"/>
        </w:rPr>
        <w:t xml:space="preserve"> </w:t>
      </w:r>
      <w:r>
        <w:rPr>
          <w:rFonts w:cstheme="minorHAnsi"/>
          <w:shd w:val="clear" w:color="auto" w:fill="FFFFFF"/>
        </w:rPr>
        <w:t>a</w:t>
      </w:r>
      <w:r w:rsidRPr="00BF67FD">
        <w:rPr>
          <w:rFonts w:cstheme="minorHAnsi"/>
          <w:shd w:val="clear" w:color="auto" w:fill="FFFFFF"/>
        </w:rPr>
        <w:t>ccessed November 21, 2018.</w:t>
      </w:r>
      <w:r>
        <w:rPr>
          <w:rFonts w:cstheme="minorHAnsi"/>
          <w:shd w:val="clear" w:color="auto" w:fill="FFFFFF"/>
        </w:rPr>
        <w:t xml:space="preserve"> </w:t>
      </w:r>
      <w:r w:rsidRPr="00BF67FD">
        <w:rPr>
          <w:rFonts w:cstheme="minorHAnsi"/>
          <w:shd w:val="clear" w:color="auto" w:fill="FFFFFF"/>
        </w:rPr>
        <w:t>https://www.yadvashem.org/yv/en/exhibitions/righteous-women/kristopaviciene.asp.</w:t>
      </w:r>
    </w:p>
  </w:footnote>
  <w:footnote w:id="60">
    <w:p w14:paraId="30569AB6" w14:textId="2361A711" w:rsidR="00BD2069" w:rsidRDefault="00BD2069">
      <w:pPr>
        <w:pStyle w:val="FootnoteText"/>
      </w:pPr>
      <w:r>
        <w:rPr>
          <w:rStyle w:val="FootnoteReference"/>
        </w:rPr>
        <w:footnoteRef/>
      </w:r>
      <w:r>
        <w:t xml:space="preserve"> </w:t>
      </w:r>
      <w:r w:rsidR="001170BE">
        <w:t xml:space="preserve">Violeta </w:t>
      </w:r>
      <w:proofErr w:type="spellStart"/>
      <w:r w:rsidR="002F4CCB" w:rsidRPr="002F4CCB">
        <w:rPr>
          <w:rFonts w:cstheme="minorHAnsi"/>
          <w:szCs w:val="24"/>
        </w:rPr>
        <w:t>Davoli</w:t>
      </w:r>
      <w:r w:rsidR="002F4CCB" w:rsidRPr="002F4CCB">
        <w:rPr>
          <w:rFonts w:cstheme="minorHAnsi"/>
          <w:szCs w:val="24"/>
          <w:shd w:val="clear" w:color="auto" w:fill="FFFFFF"/>
        </w:rPr>
        <w:t>ūt</w:t>
      </w:r>
      <w:r w:rsidR="002F4CCB" w:rsidRPr="002F4CCB">
        <w:rPr>
          <w:rFonts w:cstheme="minorHAnsi"/>
          <w:szCs w:val="24"/>
        </w:rPr>
        <w:t>ė</w:t>
      </w:r>
      <w:proofErr w:type="spellEnd"/>
      <w:r w:rsidR="002F4CCB" w:rsidRPr="002F4CCB">
        <w:rPr>
          <w:rFonts w:cstheme="minorHAnsi"/>
          <w:szCs w:val="24"/>
        </w:rPr>
        <w:t>, “</w:t>
      </w:r>
      <w:r w:rsidR="002F4CCB" w:rsidRPr="002F4CCB">
        <w:rPr>
          <w:rFonts w:cstheme="minorHAnsi"/>
          <w:szCs w:val="24"/>
          <w:shd w:val="clear" w:color="auto" w:fill="FFFFFF"/>
        </w:rPr>
        <w:t>Heroes, Villains and Matters of State: The Partisan and Popular Memory in Lithuania Today</w:t>
      </w:r>
      <w:r w:rsidR="001170BE">
        <w:rPr>
          <w:rFonts w:cstheme="minorHAnsi"/>
          <w:szCs w:val="24"/>
          <w:shd w:val="clear" w:color="auto" w:fill="FFFFFF"/>
        </w:rPr>
        <w:t>,</w:t>
      </w:r>
      <w:r w:rsidR="002F4CCB" w:rsidRPr="002F4CCB">
        <w:rPr>
          <w:rFonts w:cstheme="minorHAnsi"/>
          <w:szCs w:val="24"/>
          <w:shd w:val="clear" w:color="auto" w:fill="FFFFFF"/>
        </w:rPr>
        <w:t xml:space="preserve">” </w:t>
      </w:r>
      <w:r w:rsidR="002F4CCB" w:rsidRPr="002F4CCB">
        <w:rPr>
          <w:rFonts w:cstheme="minorHAnsi"/>
          <w:i/>
          <w:szCs w:val="24"/>
          <w:shd w:val="clear" w:color="auto" w:fill="FFFFFF"/>
        </w:rPr>
        <w:t>Cultures of History Forum</w:t>
      </w:r>
      <w:r w:rsidR="002F4CCB" w:rsidRPr="002F4CCB">
        <w:rPr>
          <w:rFonts w:cstheme="minorHAnsi"/>
          <w:szCs w:val="24"/>
          <w:shd w:val="clear" w:color="auto" w:fill="FFFFFF"/>
        </w:rPr>
        <w:t xml:space="preserve">, (2017): 1-12, </w:t>
      </w:r>
      <w:proofErr w:type="spellStart"/>
      <w:r w:rsidR="002F4CCB" w:rsidRPr="002F4CCB">
        <w:rPr>
          <w:rFonts w:cstheme="minorHAnsi"/>
          <w:szCs w:val="24"/>
          <w:shd w:val="clear" w:color="auto" w:fill="FFFFFF"/>
        </w:rPr>
        <w:t>doi</w:t>
      </w:r>
      <w:proofErr w:type="spellEnd"/>
      <w:r w:rsidR="002F4CCB" w:rsidRPr="002F4CCB">
        <w:rPr>
          <w:rFonts w:cstheme="minorHAnsi"/>
          <w:szCs w:val="24"/>
          <w:shd w:val="clear" w:color="auto" w:fill="FFFFFF"/>
        </w:rPr>
        <w:t>: 10.25626/0078.</w:t>
      </w:r>
    </w:p>
  </w:footnote>
  <w:footnote w:id="61">
    <w:p w14:paraId="125D9F60" w14:textId="47B2C1D5" w:rsidR="003876D8" w:rsidRDefault="003876D8">
      <w:pPr>
        <w:pStyle w:val="FootnoteText"/>
      </w:pPr>
      <w:r>
        <w:rPr>
          <w:rStyle w:val="FootnoteReference"/>
        </w:rPr>
        <w:footnoteRef/>
      </w:r>
      <w:r>
        <w:t xml:space="preserve"> </w:t>
      </w:r>
      <w:proofErr w:type="spellStart"/>
      <w:r w:rsidRPr="001271ED">
        <w:rPr>
          <w:rFonts w:cstheme="minorHAnsi"/>
          <w:shd w:val="clear" w:color="auto" w:fill="FFFFFF"/>
        </w:rPr>
        <w:t>Dovilė</w:t>
      </w:r>
      <w:proofErr w:type="spellEnd"/>
      <w:r>
        <w:rPr>
          <w:rFonts w:cstheme="minorHAnsi"/>
          <w:shd w:val="clear" w:color="auto" w:fill="FFFFFF"/>
        </w:rPr>
        <w:t xml:space="preserve"> </w:t>
      </w:r>
      <w:proofErr w:type="spellStart"/>
      <w:r w:rsidRPr="001271ED">
        <w:rPr>
          <w:rFonts w:cstheme="minorHAnsi"/>
          <w:shd w:val="clear" w:color="auto" w:fill="FFFFFF"/>
        </w:rPr>
        <w:t>Budrytė</w:t>
      </w:r>
      <w:proofErr w:type="spellEnd"/>
      <w:r w:rsidRPr="001271ED">
        <w:rPr>
          <w:rFonts w:cstheme="minorHAnsi"/>
          <w:shd w:val="clear" w:color="auto" w:fill="FFFFFF"/>
        </w:rPr>
        <w:t>. "Gendering “History of Fighting and Suffering”: War and Deportation in the Narratives of Women Resistance Fighters in Lithuania."</w:t>
      </w:r>
    </w:p>
  </w:footnote>
  <w:footnote w:id="62">
    <w:p w14:paraId="0F6B8629" w14:textId="2B06986E" w:rsidR="00364533" w:rsidRPr="00A932C0" w:rsidRDefault="00D651FF">
      <w:pPr>
        <w:pStyle w:val="FootnoteText"/>
        <w:rPr>
          <w:rFonts w:cstheme="minorHAnsi"/>
          <w:i/>
        </w:rPr>
      </w:pPr>
      <w:r w:rsidRPr="00AD7A64">
        <w:rPr>
          <w:rStyle w:val="FootnoteReference"/>
          <w:rFonts w:cstheme="minorHAnsi"/>
        </w:rPr>
        <w:footnoteRef/>
      </w:r>
      <w:r w:rsidR="00364533" w:rsidRPr="00A932C0">
        <w:rPr>
          <w:rFonts w:cstheme="minorHAnsi"/>
          <w:i/>
        </w:rPr>
        <w:t>The actual experiences of those attacked during the Holocaust and the events that led up to the mass murder of nearly 90% of Lithuania’s Jewish population cannot be compared to Stalin’s genocide of ethnic Lithuanians.</w:t>
      </w:r>
      <w:r w:rsidRPr="00A932C0">
        <w:rPr>
          <w:rFonts w:cstheme="minorHAnsi"/>
          <w:i/>
          <w:sz w:val="16"/>
        </w:rPr>
        <w:t xml:space="preserve"> </w:t>
      </w:r>
    </w:p>
    <w:p w14:paraId="25849058" w14:textId="62E53D3F" w:rsidR="00D651FF" w:rsidRDefault="00AD7A64">
      <w:pPr>
        <w:pStyle w:val="FootnoteText"/>
        <w:rPr>
          <w:rFonts w:cstheme="minorHAnsi"/>
          <w:shd w:val="clear" w:color="auto" w:fill="FFFFFF"/>
        </w:rPr>
      </w:pPr>
      <w:r w:rsidRPr="00AD7A64">
        <w:rPr>
          <w:rFonts w:cstheme="minorHAnsi"/>
          <w:shd w:val="clear" w:color="auto" w:fill="FFFFFF"/>
        </w:rPr>
        <w:t>“Lithuania.</w:t>
      </w:r>
      <w:r>
        <w:rPr>
          <w:rFonts w:cstheme="minorHAnsi"/>
          <w:shd w:val="clear" w:color="auto" w:fill="FFFFFF"/>
        </w:rPr>
        <w:t>,</w:t>
      </w:r>
      <w:r w:rsidRPr="00AD7A64">
        <w:rPr>
          <w:rFonts w:cstheme="minorHAnsi"/>
          <w:shd w:val="clear" w:color="auto" w:fill="FFFFFF"/>
        </w:rPr>
        <w:t>” The Holocaust Encyclopedia</w:t>
      </w:r>
      <w:r>
        <w:rPr>
          <w:rFonts w:cstheme="minorHAnsi"/>
          <w:shd w:val="clear" w:color="auto" w:fill="FFFFFF"/>
        </w:rPr>
        <w:t>,</w:t>
      </w:r>
      <w:r w:rsidRPr="00AD7A64">
        <w:rPr>
          <w:rFonts w:cstheme="minorHAnsi"/>
          <w:shd w:val="clear" w:color="auto" w:fill="FFFFFF"/>
        </w:rPr>
        <w:t xml:space="preserve"> </w:t>
      </w:r>
      <w:r>
        <w:rPr>
          <w:rFonts w:cstheme="minorHAnsi"/>
          <w:shd w:val="clear" w:color="auto" w:fill="FFFFFF"/>
        </w:rPr>
        <w:t>a</w:t>
      </w:r>
      <w:r w:rsidRPr="00AD7A64">
        <w:rPr>
          <w:rFonts w:cstheme="minorHAnsi"/>
          <w:shd w:val="clear" w:color="auto" w:fill="FFFFFF"/>
        </w:rPr>
        <w:t>ccessed November 18, 2018.</w:t>
      </w:r>
      <w:r>
        <w:rPr>
          <w:rFonts w:cstheme="minorHAnsi"/>
          <w:shd w:val="clear" w:color="auto" w:fill="FFFFFF"/>
        </w:rPr>
        <w:t xml:space="preserve"> </w:t>
      </w:r>
      <w:r w:rsidRPr="00AD7A64">
        <w:rPr>
          <w:rFonts w:cstheme="minorHAnsi"/>
          <w:shd w:val="clear" w:color="auto" w:fill="FFFFFF"/>
        </w:rPr>
        <w:t>https://encyclopedia.ushmm.org/content/en/article/lithuania.</w:t>
      </w:r>
    </w:p>
    <w:p w14:paraId="42A65F47" w14:textId="77777777" w:rsidR="00C35D2B" w:rsidRPr="00A932C0" w:rsidRDefault="00C35D2B">
      <w:pPr>
        <w:pStyle w:val="FootnoteText"/>
        <w:rPr>
          <w:rFonts w:cstheme="minorHAnsi"/>
          <w:i/>
        </w:rPr>
      </w:pPr>
      <w:r w:rsidRPr="00A932C0">
        <w:rPr>
          <w:rFonts w:cstheme="minorHAnsi"/>
          <w:i/>
        </w:rPr>
        <w:t xml:space="preserve">While both experiences were traumatic for all victims involved, men and women alike, the Holocaust focused on the extermination of Jews whereas the deportations acted </w:t>
      </w:r>
      <w:proofErr w:type="gramStart"/>
      <w:r w:rsidRPr="00A932C0">
        <w:rPr>
          <w:rFonts w:cstheme="minorHAnsi"/>
          <w:i/>
        </w:rPr>
        <w:t>as a way to</w:t>
      </w:r>
      <w:proofErr w:type="gramEnd"/>
      <w:r w:rsidRPr="00A932C0">
        <w:rPr>
          <w:rFonts w:cstheme="minorHAnsi"/>
          <w:i/>
        </w:rPr>
        <w:t xml:space="preserve"> Sovietize Lithuania and get rid of educated and political opponents. </w:t>
      </w:r>
    </w:p>
    <w:p w14:paraId="759D2472" w14:textId="15038231" w:rsidR="00C35D2B" w:rsidRPr="00C35D2B" w:rsidRDefault="00C35D2B">
      <w:pPr>
        <w:pStyle w:val="FootnoteText"/>
        <w:rPr>
          <w:rFonts w:cstheme="minorHAnsi"/>
        </w:rPr>
      </w:pPr>
      <w:r>
        <w:t xml:space="preserve">Daniel J. </w:t>
      </w:r>
      <w:proofErr w:type="spellStart"/>
      <w:r>
        <w:t>Kaszeta</w:t>
      </w:r>
      <w:proofErr w:type="spellEnd"/>
      <w:r>
        <w:t xml:space="preserve">. “Lithuanian Resistance to Foreign Occupation1940-1952,” </w:t>
      </w:r>
      <w:proofErr w:type="spellStart"/>
      <w:r>
        <w:rPr>
          <w:i/>
        </w:rPr>
        <w:t>Lituanus</w:t>
      </w:r>
      <w:proofErr w:type="spellEnd"/>
      <w:r>
        <w:rPr>
          <w:i/>
        </w:rPr>
        <w:t>: Lithuanian Quarterly Journals</w:t>
      </w:r>
      <w:r>
        <w:t xml:space="preserve"> 34, no. 3 (1988): </w:t>
      </w:r>
      <w:r w:rsidRPr="00A655DE">
        <w:rPr>
          <w:rFonts w:cstheme="minorHAnsi"/>
        </w:rPr>
        <w:t>http://www.lituanus.org/1988/88_3_01.htm</w:t>
      </w:r>
      <w:r>
        <w:rPr>
          <w:rFonts w:cstheme="minorHAnsi"/>
        </w:rPr>
        <w:t>.</w:t>
      </w:r>
    </w:p>
  </w:footnote>
  <w:footnote w:id="63">
    <w:p w14:paraId="2E4D0174" w14:textId="77777777" w:rsidR="00806055" w:rsidRPr="0037316B" w:rsidRDefault="00806055" w:rsidP="00806055">
      <w:pPr>
        <w:pStyle w:val="FootnoteText"/>
      </w:pPr>
      <w:r>
        <w:rPr>
          <w:rStyle w:val="FootnoteReference"/>
        </w:rPr>
        <w:footnoteRef/>
      </w:r>
      <w:r>
        <w:t xml:space="preserve"> </w:t>
      </w:r>
      <w:proofErr w:type="spellStart"/>
      <w:r>
        <w:t>Nechama</w:t>
      </w:r>
      <w:proofErr w:type="spellEnd"/>
      <w:r>
        <w:t xml:space="preserve"> Tec, </w:t>
      </w:r>
      <w:r>
        <w:rPr>
          <w:i/>
        </w:rPr>
        <w:t>Resilience and Courage: Men, Women, and the Holocaust</w:t>
      </w:r>
      <w:r>
        <w:t xml:space="preserve"> (New Haven: Yale University Press, 2003), 14.</w:t>
      </w:r>
    </w:p>
  </w:footnote>
  <w:footnote w:id="64">
    <w:p w14:paraId="36BE3B32" w14:textId="77777777" w:rsidR="00232088" w:rsidRPr="00CC6505" w:rsidRDefault="00232088" w:rsidP="00232088">
      <w:pPr>
        <w:pStyle w:val="FootnoteText"/>
        <w:rPr>
          <w:rFonts w:cstheme="minorHAnsi"/>
        </w:rPr>
      </w:pPr>
      <w:r w:rsidRPr="00CC6505">
        <w:rPr>
          <w:rStyle w:val="FootnoteReference"/>
          <w:rFonts w:cstheme="minorHAnsi"/>
        </w:rPr>
        <w:footnoteRef/>
      </w:r>
      <w:r w:rsidRPr="00CC6505">
        <w:rPr>
          <w:rFonts w:cstheme="minorHAnsi"/>
        </w:rPr>
        <w:t xml:space="preserve"> </w:t>
      </w:r>
      <w:proofErr w:type="spellStart"/>
      <w:r w:rsidRPr="00686847">
        <w:rPr>
          <w:rFonts w:cstheme="minorHAnsi"/>
          <w:bCs/>
          <w:shd w:val="clear" w:color="auto" w:fill="FFFFFF"/>
        </w:rPr>
        <w:t>Dovilė</w:t>
      </w:r>
      <w:proofErr w:type="spellEnd"/>
      <w:r w:rsidRPr="00686847">
        <w:rPr>
          <w:rFonts w:cstheme="minorHAnsi"/>
          <w:bCs/>
          <w:shd w:val="clear" w:color="auto" w:fill="FFFFFF"/>
        </w:rPr>
        <w:t xml:space="preserve"> </w:t>
      </w:r>
      <w:proofErr w:type="spellStart"/>
      <w:r w:rsidRPr="00686847">
        <w:rPr>
          <w:rFonts w:cstheme="minorHAnsi"/>
        </w:rPr>
        <w:t>Budryt</w:t>
      </w:r>
      <w:r w:rsidRPr="00686847">
        <w:rPr>
          <w:rFonts w:cstheme="minorHAnsi"/>
          <w:bCs/>
          <w:shd w:val="clear" w:color="auto" w:fill="FFFFFF"/>
        </w:rPr>
        <w:t>ė</w:t>
      </w:r>
      <w:proofErr w:type="spellEnd"/>
      <w:r w:rsidRPr="00686847">
        <w:rPr>
          <w:rFonts w:cstheme="minorHAnsi"/>
          <w:bCs/>
          <w:shd w:val="clear" w:color="auto" w:fill="FFFFFF"/>
        </w:rPr>
        <w:t>. ““We Didn’t Keep Diaries, You Know”: Memories of Trauma and Violence in the Narratives of Two Former Women Resistance Fighters</w:t>
      </w:r>
      <w:r>
        <w:rPr>
          <w:rFonts w:cstheme="minorHAnsi"/>
          <w:bCs/>
          <w:shd w:val="clear" w:color="auto" w:fill="FFFFFF"/>
        </w:rPr>
        <w:t>.</w:t>
      </w:r>
      <w:r w:rsidRPr="00686847">
        <w:rPr>
          <w:rFonts w:cstheme="minorHAnsi"/>
          <w:bCs/>
          <w:shd w:val="clear" w:color="auto" w:fill="FFFFFF"/>
        </w:rPr>
        <w:t xml:space="preserve">” </w:t>
      </w:r>
      <w:r w:rsidRPr="00686847">
        <w:rPr>
          <w:rFonts w:cstheme="minorHAnsi"/>
        </w:rPr>
        <w:t>http://www.lituanus.org/2011/11_2_05Budryte.html.</w:t>
      </w:r>
    </w:p>
  </w:footnote>
  <w:footnote w:id="65">
    <w:p w14:paraId="0F9949F1" w14:textId="77777777" w:rsidR="009106CB" w:rsidRPr="00154494" w:rsidRDefault="009106CB" w:rsidP="009106CB">
      <w:pPr>
        <w:spacing w:line="240" w:lineRule="auto"/>
        <w:rPr>
          <w:rFonts w:cstheme="minorHAnsi"/>
          <w:sz w:val="20"/>
          <w:szCs w:val="20"/>
        </w:rPr>
      </w:pPr>
      <w:r w:rsidRPr="00154494">
        <w:rPr>
          <w:rStyle w:val="FootnoteReference"/>
          <w:rFonts w:cstheme="minorHAnsi"/>
          <w:sz w:val="20"/>
          <w:szCs w:val="20"/>
        </w:rPr>
        <w:footnoteRef/>
      </w:r>
      <w:r w:rsidRPr="00154494">
        <w:rPr>
          <w:rFonts w:cstheme="minorHAnsi"/>
          <w:sz w:val="20"/>
          <w:szCs w:val="20"/>
        </w:rPr>
        <w:t xml:space="preserve"> Lithuanian Comenius Group [OWTF Comenius]. (2013, March 20). </w:t>
      </w:r>
      <w:r w:rsidRPr="00154494">
        <w:rPr>
          <w:rFonts w:cstheme="minorHAnsi"/>
          <w:i/>
          <w:sz w:val="20"/>
          <w:szCs w:val="20"/>
        </w:rPr>
        <w:t>Lithuanian Partisans</w:t>
      </w:r>
      <w:r w:rsidRPr="00154494">
        <w:rPr>
          <w:rFonts w:cstheme="minorHAnsi"/>
          <w:sz w:val="20"/>
          <w:szCs w:val="20"/>
        </w:rPr>
        <w:t>. Retrieved from https://www.youtube.com/watch?v=5I3EISvgfhw.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304133"/>
      <w:docPartObj>
        <w:docPartGallery w:val="Page Numbers (Top of Page)"/>
        <w:docPartUnique/>
      </w:docPartObj>
    </w:sdtPr>
    <w:sdtEndPr>
      <w:rPr>
        <w:rFonts w:ascii="Times New Roman" w:hAnsi="Times New Roman" w:cs="Times New Roman"/>
        <w:noProof/>
        <w:sz w:val="24"/>
      </w:rPr>
    </w:sdtEndPr>
    <w:sdtContent>
      <w:p w14:paraId="35D8EB5F" w14:textId="77777777" w:rsidR="00BD2069" w:rsidRPr="003C3312" w:rsidRDefault="00BD2069">
        <w:pPr>
          <w:pStyle w:val="Header"/>
          <w:jc w:val="right"/>
          <w:rPr>
            <w:rFonts w:ascii="Times New Roman" w:hAnsi="Times New Roman" w:cs="Times New Roman"/>
            <w:sz w:val="24"/>
          </w:rPr>
        </w:pPr>
        <w:r w:rsidRPr="003C3312">
          <w:rPr>
            <w:rFonts w:ascii="Times New Roman" w:hAnsi="Times New Roman" w:cs="Times New Roman"/>
            <w:sz w:val="24"/>
          </w:rPr>
          <w:fldChar w:fldCharType="begin"/>
        </w:r>
        <w:r w:rsidRPr="003C3312">
          <w:rPr>
            <w:rFonts w:ascii="Times New Roman" w:hAnsi="Times New Roman" w:cs="Times New Roman"/>
            <w:sz w:val="24"/>
          </w:rPr>
          <w:instrText xml:space="preserve"> PAGE   \* MERGEFORMAT </w:instrText>
        </w:r>
        <w:r w:rsidRPr="003C3312">
          <w:rPr>
            <w:rFonts w:ascii="Times New Roman" w:hAnsi="Times New Roman" w:cs="Times New Roman"/>
            <w:sz w:val="24"/>
          </w:rPr>
          <w:fldChar w:fldCharType="separate"/>
        </w:r>
        <w:r w:rsidRPr="003C3312">
          <w:rPr>
            <w:rFonts w:ascii="Times New Roman" w:hAnsi="Times New Roman" w:cs="Times New Roman"/>
            <w:noProof/>
            <w:sz w:val="24"/>
          </w:rPr>
          <w:t>2</w:t>
        </w:r>
        <w:r w:rsidRPr="003C3312">
          <w:rPr>
            <w:rFonts w:ascii="Times New Roman" w:hAnsi="Times New Roman" w:cs="Times New Roman"/>
            <w:noProof/>
            <w:sz w:val="24"/>
          </w:rPr>
          <w:fldChar w:fldCharType="end"/>
        </w:r>
      </w:p>
    </w:sdtContent>
  </w:sdt>
  <w:p w14:paraId="5DCA6397" w14:textId="77777777" w:rsidR="00BD2069" w:rsidRPr="00726BD6" w:rsidRDefault="00BD2069">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BD6"/>
    <w:rsid w:val="00003BD7"/>
    <w:rsid w:val="0000622D"/>
    <w:rsid w:val="00022276"/>
    <w:rsid w:val="000255AD"/>
    <w:rsid w:val="00025BC9"/>
    <w:rsid w:val="00032947"/>
    <w:rsid w:val="00036752"/>
    <w:rsid w:val="00040835"/>
    <w:rsid w:val="0004318E"/>
    <w:rsid w:val="0004676E"/>
    <w:rsid w:val="00051286"/>
    <w:rsid w:val="00051474"/>
    <w:rsid w:val="000516C7"/>
    <w:rsid w:val="000517CA"/>
    <w:rsid w:val="00052E7B"/>
    <w:rsid w:val="0006142F"/>
    <w:rsid w:val="000640C2"/>
    <w:rsid w:val="0006764B"/>
    <w:rsid w:val="00067856"/>
    <w:rsid w:val="000703A1"/>
    <w:rsid w:val="000737D8"/>
    <w:rsid w:val="00076809"/>
    <w:rsid w:val="00077A6B"/>
    <w:rsid w:val="000866D4"/>
    <w:rsid w:val="00096722"/>
    <w:rsid w:val="000A73B7"/>
    <w:rsid w:val="000B10AA"/>
    <w:rsid w:val="000B21BF"/>
    <w:rsid w:val="000B3B03"/>
    <w:rsid w:val="000B5864"/>
    <w:rsid w:val="000C6F8A"/>
    <w:rsid w:val="000C7B30"/>
    <w:rsid w:val="000C7D07"/>
    <w:rsid w:val="000D57F6"/>
    <w:rsid w:val="000E3739"/>
    <w:rsid w:val="000E53D4"/>
    <w:rsid w:val="000F0FAF"/>
    <w:rsid w:val="000F5F19"/>
    <w:rsid w:val="00105381"/>
    <w:rsid w:val="0010586B"/>
    <w:rsid w:val="00111F79"/>
    <w:rsid w:val="001170BE"/>
    <w:rsid w:val="001271ED"/>
    <w:rsid w:val="00127442"/>
    <w:rsid w:val="00130F0E"/>
    <w:rsid w:val="00131B2C"/>
    <w:rsid w:val="00131D8E"/>
    <w:rsid w:val="001351F8"/>
    <w:rsid w:val="001461DD"/>
    <w:rsid w:val="001537DD"/>
    <w:rsid w:val="00154494"/>
    <w:rsid w:val="00155C42"/>
    <w:rsid w:val="00161DE1"/>
    <w:rsid w:val="00164B9C"/>
    <w:rsid w:val="00170438"/>
    <w:rsid w:val="001725FB"/>
    <w:rsid w:val="00173DFA"/>
    <w:rsid w:val="001762B4"/>
    <w:rsid w:val="00181AED"/>
    <w:rsid w:val="001849BE"/>
    <w:rsid w:val="00184C99"/>
    <w:rsid w:val="00184FF5"/>
    <w:rsid w:val="00185C1A"/>
    <w:rsid w:val="0018780E"/>
    <w:rsid w:val="00190C03"/>
    <w:rsid w:val="001920A9"/>
    <w:rsid w:val="001A12EA"/>
    <w:rsid w:val="001B06D0"/>
    <w:rsid w:val="001B207F"/>
    <w:rsid w:val="001B267F"/>
    <w:rsid w:val="001B2B89"/>
    <w:rsid w:val="001B5656"/>
    <w:rsid w:val="001B7283"/>
    <w:rsid w:val="001C0853"/>
    <w:rsid w:val="001C1BB7"/>
    <w:rsid w:val="001C2111"/>
    <w:rsid w:val="001C3281"/>
    <w:rsid w:val="001C377A"/>
    <w:rsid w:val="001C3F41"/>
    <w:rsid w:val="001C4E61"/>
    <w:rsid w:val="001D33EC"/>
    <w:rsid w:val="001D5612"/>
    <w:rsid w:val="001D7AFE"/>
    <w:rsid w:val="00201BE7"/>
    <w:rsid w:val="002033D9"/>
    <w:rsid w:val="0020389F"/>
    <w:rsid w:val="00217A80"/>
    <w:rsid w:val="00221C9E"/>
    <w:rsid w:val="00222725"/>
    <w:rsid w:val="00230F2D"/>
    <w:rsid w:val="002312E1"/>
    <w:rsid w:val="00232088"/>
    <w:rsid w:val="00233476"/>
    <w:rsid w:val="00233510"/>
    <w:rsid w:val="00233DE8"/>
    <w:rsid w:val="00235ED1"/>
    <w:rsid w:val="00236E3E"/>
    <w:rsid w:val="00236EBB"/>
    <w:rsid w:val="0024262E"/>
    <w:rsid w:val="0024496E"/>
    <w:rsid w:val="00250E92"/>
    <w:rsid w:val="002621B2"/>
    <w:rsid w:val="0026325D"/>
    <w:rsid w:val="00263378"/>
    <w:rsid w:val="00265668"/>
    <w:rsid w:val="00277633"/>
    <w:rsid w:val="002804F9"/>
    <w:rsid w:val="00281A95"/>
    <w:rsid w:val="00282B86"/>
    <w:rsid w:val="00285BCB"/>
    <w:rsid w:val="00286837"/>
    <w:rsid w:val="002879CF"/>
    <w:rsid w:val="00290F50"/>
    <w:rsid w:val="00296EAE"/>
    <w:rsid w:val="002A03E0"/>
    <w:rsid w:val="002A6379"/>
    <w:rsid w:val="002A7F6F"/>
    <w:rsid w:val="002B0039"/>
    <w:rsid w:val="002B3EA9"/>
    <w:rsid w:val="002C0244"/>
    <w:rsid w:val="002C1995"/>
    <w:rsid w:val="002C1DDF"/>
    <w:rsid w:val="002C3588"/>
    <w:rsid w:val="002C3A56"/>
    <w:rsid w:val="002D31CE"/>
    <w:rsid w:val="002D5249"/>
    <w:rsid w:val="002D729C"/>
    <w:rsid w:val="002E223E"/>
    <w:rsid w:val="002E407C"/>
    <w:rsid w:val="002F30B3"/>
    <w:rsid w:val="002F4CCB"/>
    <w:rsid w:val="002F5B23"/>
    <w:rsid w:val="00303873"/>
    <w:rsid w:val="00304105"/>
    <w:rsid w:val="003050EC"/>
    <w:rsid w:val="003057EB"/>
    <w:rsid w:val="00307FBE"/>
    <w:rsid w:val="00312271"/>
    <w:rsid w:val="00312297"/>
    <w:rsid w:val="0032109B"/>
    <w:rsid w:val="00322538"/>
    <w:rsid w:val="00323115"/>
    <w:rsid w:val="003278AE"/>
    <w:rsid w:val="00340F96"/>
    <w:rsid w:val="0034265A"/>
    <w:rsid w:val="00362669"/>
    <w:rsid w:val="00363414"/>
    <w:rsid w:val="00364533"/>
    <w:rsid w:val="00366E00"/>
    <w:rsid w:val="0037316B"/>
    <w:rsid w:val="00382A5D"/>
    <w:rsid w:val="00383A31"/>
    <w:rsid w:val="00384241"/>
    <w:rsid w:val="003863E8"/>
    <w:rsid w:val="003876D8"/>
    <w:rsid w:val="00391610"/>
    <w:rsid w:val="003967CB"/>
    <w:rsid w:val="003A4D72"/>
    <w:rsid w:val="003B3331"/>
    <w:rsid w:val="003B6971"/>
    <w:rsid w:val="003C31E0"/>
    <w:rsid w:val="003C3312"/>
    <w:rsid w:val="003C35B1"/>
    <w:rsid w:val="003D0B6B"/>
    <w:rsid w:val="003D140D"/>
    <w:rsid w:val="003D27E9"/>
    <w:rsid w:val="003D5152"/>
    <w:rsid w:val="003E24AE"/>
    <w:rsid w:val="003E27B1"/>
    <w:rsid w:val="003E40C5"/>
    <w:rsid w:val="004016C6"/>
    <w:rsid w:val="00404EE0"/>
    <w:rsid w:val="00406666"/>
    <w:rsid w:val="004066B1"/>
    <w:rsid w:val="0042289A"/>
    <w:rsid w:val="00453DA1"/>
    <w:rsid w:val="004563B2"/>
    <w:rsid w:val="00463ED4"/>
    <w:rsid w:val="0046484A"/>
    <w:rsid w:val="00471604"/>
    <w:rsid w:val="00474F4E"/>
    <w:rsid w:val="00475837"/>
    <w:rsid w:val="00481A90"/>
    <w:rsid w:val="00481F52"/>
    <w:rsid w:val="00483369"/>
    <w:rsid w:val="00487F41"/>
    <w:rsid w:val="004912E0"/>
    <w:rsid w:val="0049331A"/>
    <w:rsid w:val="00494608"/>
    <w:rsid w:val="00497F1A"/>
    <w:rsid w:val="004A2916"/>
    <w:rsid w:val="004A6465"/>
    <w:rsid w:val="004B000C"/>
    <w:rsid w:val="004B217C"/>
    <w:rsid w:val="004C105F"/>
    <w:rsid w:val="004D2901"/>
    <w:rsid w:val="004D6CDB"/>
    <w:rsid w:val="004D6DC5"/>
    <w:rsid w:val="004E1BB6"/>
    <w:rsid w:val="004E2167"/>
    <w:rsid w:val="004E21FE"/>
    <w:rsid w:val="004E4F57"/>
    <w:rsid w:val="004E71EB"/>
    <w:rsid w:val="004F21E8"/>
    <w:rsid w:val="004F42B1"/>
    <w:rsid w:val="00502CAC"/>
    <w:rsid w:val="00504485"/>
    <w:rsid w:val="00512341"/>
    <w:rsid w:val="0051268D"/>
    <w:rsid w:val="00513E1E"/>
    <w:rsid w:val="00515F9D"/>
    <w:rsid w:val="0052120C"/>
    <w:rsid w:val="005219D9"/>
    <w:rsid w:val="005224D1"/>
    <w:rsid w:val="00522CF3"/>
    <w:rsid w:val="00525362"/>
    <w:rsid w:val="00530725"/>
    <w:rsid w:val="00530B7E"/>
    <w:rsid w:val="00531B08"/>
    <w:rsid w:val="00533B62"/>
    <w:rsid w:val="00537AFD"/>
    <w:rsid w:val="00544410"/>
    <w:rsid w:val="00553EA1"/>
    <w:rsid w:val="00561186"/>
    <w:rsid w:val="00562892"/>
    <w:rsid w:val="00571129"/>
    <w:rsid w:val="00572422"/>
    <w:rsid w:val="005744D2"/>
    <w:rsid w:val="00580F4A"/>
    <w:rsid w:val="00597AF2"/>
    <w:rsid w:val="005A06E0"/>
    <w:rsid w:val="005A6B51"/>
    <w:rsid w:val="005A6FA0"/>
    <w:rsid w:val="005B13A1"/>
    <w:rsid w:val="005C3FE8"/>
    <w:rsid w:val="005C6E01"/>
    <w:rsid w:val="005E2200"/>
    <w:rsid w:val="005F3196"/>
    <w:rsid w:val="005F4B2A"/>
    <w:rsid w:val="005F4D19"/>
    <w:rsid w:val="005F53E6"/>
    <w:rsid w:val="0060359F"/>
    <w:rsid w:val="006053AD"/>
    <w:rsid w:val="00606828"/>
    <w:rsid w:val="00606DC9"/>
    <w:rsid w:val="00607ABA"/>
    <w:rsid w:val="006100FB"/>
    <w:rsid w:val="006125EB"/>
    <w:rsid w:val="00613920"/>
    <w:rsid w:val="006151B6"/>
    <w:rsid w:val="006177FB"/>
    <w:rsid w:val="00617BE7"/>
    <w:rsid w:val="00620182"/>
    <w:rsid w:val="00620CE8"/>
    <w:rsid w:val="00632733"/>
    <w:rsid w:val="00633E1A"/>
    <w:rsid w:val="0063520B"/>
    <w:rsid w:val="00643D1D"/>
    <w:rsid w:val="00646992"/>
    <w:rsid w:val="00655CF4"/>
    <w:rsid w:val="006643A8"/>
    <w:rsid w:val="006645FE"/>
    <w:rsid w:val="00664AD8"/>
    <w:rsid w:val="00666C66"/>
    <w:rsid w:val="00667E50"/>
    <w:rsid w:val="006818B4"/>
    <w:rsid w:val="00682A41"/>
    <w:rsid w:val="006858A4"/>
    <w:rsid w:val="00686847"/>
    <w:rsid w:val="006875F7"/>
    <w:rsid w:val="0069160E"/>
    <w:rsid w:val="006921FC"/>
    <w:rsid w:val="006945BF"/>
    <w:rsid w:val="006A260D"/>
    <w:rsid w:val="006A72B1"/>
    <w:rsid w:val="006C1A3B"/>
    <w:rsid w:val="006C2111"/>
    <w:rsid w:val="006C35A6"/>
    <w:rsid w:val="006D0D71"/>
    <w:rsid w:val="006D31DF"/>
    <w:rsid w:val="006E150E"/>
    <w:rsid w:val="006E23C1"/>
    <w:rsid w:val="006E5323"/>
    <w:rsid w:val="006F3FF5"/>
    <w:rsid w:val="006F6DCC"/>
    <w:rsid w:val="00701871"/>
    <w:rsid w:val="0071008D"/>
    <w:rsid w:val="00710284"/>
    <w:rsid w:val="00713301"/>
    <w:rsid w:val="00713441"/>
    <w:rsid w:val="007212DD"/>
    <w:rsid w:val="00723675"/>
    <w:rsid w:val="00723BC7"/>
    <w:rsid w:val="00724AD3"/>
    <w:rsid w:val="00726BD6"/>
    <w:rsid w:val="00727CD2"/>
    <w:rsid w:val="0073021D"/>
    <w:rsid w:val="00733A34"/>
    <w:rsid w:val="00740995"/>
    <w:rsid w:val="00745509"/>
    <w:rsid w:val="007457B9"/>
    <w:rsid w:val="00746480"/>
    <w:rsid w:val="00746A14"/>
    <w:rsid w:val="00757042"/>
    <w:rsid w:val="00760CBD"/>
    <w:rsid w:val="007738B6"/>
    <w:rsid w:val="00782235"/>
    <w:rsid w:val="00783439"/>
    <w:rsid w:val="00783FC4"/>
    <w:rsid w:val="007853BF"/>
    <w:rsid w:val="00785C80"/>
    <w:rsid w:val="00786F46"/>
    <w:rsid w:val="007939DE"/>
    <w:rsid w:val="00795043"/>
    <w:rsid w:val="007A043E"/>
    <w:rsid w:val="007A4D6D"/>
    <w:rsid w:val="007B342F"/>
    <w:rsid w:val="007B42B8"/>
    <w:rsid w:val="007C0B51"/>
    <w:rsid w:val="007C1274"/>
    <w:rsid w:val="007C31F6"/>
    <w:rsid w:val="007C5310"/>
    <w:rsid w:val="007C6244"/>
    <w:rsid w:val="007D1718"/>
    <w:rsid w:val="007D1764"/>
    <w:rsid w:val="007D1C6B"/>
    <w:rsid w:val="007D22B7"/>
    <w:rsid w:val="007E0631"/>
    <w:rsid w:val="007E1580"/>
    <w:rsid w:val="007F2413"/>
    <w:rsid w:val="007F46B0"/>
    <w:rsid w:val="007F66D2"/>
    <w:rsid w:val="008004B9"/>
    <w:rsid w:val="00803140"/>
    <w:rsid w:val="00806055"/>
    <w:rsid w:val="00811777"/>
    <w:rsid w:val="00812055"/>
    <w:rsid w:val="00814C09"/>
    <w:rsid w:val="00834EDE"/>
    <w:rsid w:val="008424CD"/>
    <w:rsid w:val="00847622"/>
    <w:rsid w:val="00855D03"/>
    <w:rsid w:val="008562EF"/>
    <w:rsid w:val="0086590B"/>
    <w:rsid w:val="00871C4C"/>
    <w:rsid w:val="008727F0"/>
    <w:rsid w:val="00872C19"/>
    <w:rsid w:val="00877531"/>
    <w:rsid w:val="00877B18"/>
    <w:rsid w:val="00882258"/>
    <w:rsid w:val="00883AB2"/>
    <w:rsid w:val="00884BA3"/>
    <w:rsid w:val="00886F73"/>
    <w:rsid w:val="00891A57"/>
    <w:rsid w:val="00892A01"/>
    <w:rsid w:val="00893B9C"/>
    <w:rsid w:val="00894C16"/>
    <w:rsid w:val="00894FB3"/>
    <w:rsid w:val="00896EED"/>
    <w:rsid w:val="008A0833"/>
    <w:rsid w:val="008B4D86"/>
    <w:rsid w:val="008B4E0B"/>
    <w:rsid w:val="008B4F53"/>
    <w:rsid w:val="008D0A20"/>
    <w:rsid w:val="008D417E"/>
    <w:rsid w:val="008D4881"/>
    <w:rsid w:val="008D65F6"/>
    <w:rsid w:val="008E1AB0"/>
    <w:rsid w:val="008E3634"/>
    <w:rsid w:val="008E443B"/>
    <w:rsid w:val="008E5348"/>
    <w:rsid w:val="008E6BD1"/>
    <w:rsid w:val="008E6D99"/>
    <w:rsid w:val="008F3C32"/>
    <w:rsid w:val="008F5B7B"/>
    <w:rsid w:val="008F692C"/>
    <w:rsid w:val="009060BE"/>
    <w:rsid w:val="009106CB"/>
    <w:rsid w:val="009113E4"/>
    <w:rsid w:val="009176C9"/>
    <w:rsid w:val="009208CE"/>
    <w:rsid w:val="00920952"/>
    <w:rsid w:val="00926199"/>
    <w:rsid w:val="00926D89"/>
    <w:rsid w:val="00933092"/>
    <w:rsid w:val="00933438"/>
    <w:rsid w:val="00934E7A"/>
    <w:rsid w:val="00935387"/>
    <w:rsid w:val="00935815"/>
    <w:rsid w:val="0093799B"/>
    <w:rsid w:val="00943B14"/>
    <w:rsid w:val="00947F64"/>
    <w:rsid w:val="00953B5E"/>
    <w:rsid w:val="00960A1C"/>
    <w:rsid w:val="00964264"/>
    <w:rsid w:val="00970764"/>
    <w:rsid w:val="00973887"/>
    <w:rsid w:val="00974AFF"/>
    <w:rsid w:val="009863BE"/>
    <w:rsid w:val="009878A5"/>
    <w:rsid w:val="00990AAE"/>
    <w:rsid w:val="00990B84"/>
    <w:rsid w:val="009A447A"/>
    <w:rsid w:val="009A6023"/>
    <w:rsid w:val="009B1E87"/>
    <w:rsid w:val="009C0B5C"/>
    <w:rsid w:val="009C54F8"/>
    <w:rsid w:val="009D3A7F"/>
    <w:rsid w:val="009D4805"/>
    <w:rsid w:val="009D555F"/>
    <w:rsid w:val="009E1C4C"/>
    <w:rsid w:val="009E3638"/>
    <w:rsid w:val="009F11AB"/>
    <w:rsid w:val="009F4BF7"/>
    <w:rsid w:val="009F68E3"/>
    <w:rsid w:val="00A01336"/>
    <w:rsid w:val="00A035DB"/>
    <w:rsid w:val="00A06079"/>
    <w:rsid w:val="00A10165"/>
    <w:rsid w:val="00A10DD7"/>
    <w:rsid w:val="00A116CF"/>
    <w:rsid w:val="00A16AED"/>
    <w:rsid w:val="00A26035"/>
    <w:rsid w:val="00A2730D"/>
    <w:rsid w:val="00A27F0C"/>
    <w:rsid w:val="00A3241A"/>
    <w:rsid w:val="00A341C3"/>
    <w:rsid w:val="00A36E0B"/>
    <w:rsid w:val="00A37F29"/>
    <w:rsid w:val="00A40413"/>
    <w:rsid w:val="00A40BCA"/>
    <w:rsid w:val="00A549A6"/>
    <w:rsid w:val="00A54B22"/>
    <w:rsid w:val="00A54F1E"/>
    <w:rsid w:val="00A5531C"/>
    <w:rsid w:val="00A565F1"/>
    <w:rsid w:val="00A6284D"/>
    <w:rsid w:val="00A628DB"/>
    <w:rsid w:val="00A655DE"/>
    <w:rsid w:val="00A71053"/>
    <w:rsid w:val="00A725E3"/>
    <w:rsid w:val="00A8748C"/>
    <w:rsid w:val="00A90A31"/>
    <w:rsid w:val="00A90ACA"/>
    <w:rsid w:val="00A932C0"/>
    <w:rsid w:val="00AA2504"/>
    <w:rsid w:val="00AB421C"/>
    <w:rsid w:val="00AC03C8"/>
    <w:rsid w:val="00AC0892"/>
    <w:rsid w:val="00AC226E"/>
    <w:rsid w:val="00AD044A"/>
    <w:rsid w:val="00AD5D8A"/>
    <w:rsid w:val="00AD7954"/>
    <w:rsid w:val="00AD7A64"/>
    <w:rsid w:val="00AE3BDB"/>
    <w:rsid w:val="00AE3F4C"/>
    <w:rsid w:val="00AE64A9"/>
    <w:rsid w:val="00AF0BC4"/>
    <w:rsid w:val="00AF129E"/>
    <w:rsid w:val="00AF23F5"/>
    <w:rsid w:val="00AF33C3"/>
    <w:rsid w:val="00AF3D51"/>
    <w:rsid w:val="00AF5BCA"/>
    <w:rsid w:val="00AF5E0A"/>
    <w:rsid w:val="00B01069"/>
    <w:rsid w:val="00B11386"/>
    <w:rsid w:val="00B12EF3"/>
    <w:rsid w:val="00B13DF4"/>
    <w:rsid w:val="00B13ECF"/>
    <w:rsid w:val="00B14D3E"/>
    <w:rsid w:val="00B154BE"/>
    <w:rsid w:val="00B1601D"/>
    <w:rsid w:val="00B21DDB"/>
    <w:rsid w:val="00B317F9"/>
    <w:rsid w:val="00B32C85"/>
    <w:rsid w:val="00B33A3B"/>
    <w:rsid w:val="00B341FE"/>
    <w:rsid w:val="00B40F6F"/>
    <w:rsid w:val="00B4401E"/>
    <w:rsid w:val="00B456E0"/>
    <w:rsid w:val="00B5454A"/>
    <w:rsid w:val="00B55A63"/>
    <w:rsid w:val="00B56501"/>
    <w:rsid w:val="00B56655"/>
    <w:rsid w:val="00B60301"/>
    <w:rsid w:val="00B6300A"/>
    <w:rsid w:val="00B70B32"/>
    <w:rsid w:val="00B75187"/>
    <w:rsid w:val="00B7673C"/>
    <w:rsid w:val="00B76EB4"/>
    <w:rsid w:val="00B82041"/>
    <w:rsid w:val="00B82B22"/>
    <w:rsid w:val="00B8486B"/>
    <w:rsid w:val="00B85F88"/>
    <w:rsid w:val="00BA44BF"/>
    <w:rsid w:val="00BA472E"/>
    <w:rsid w:val="00BA75B6"/>
    <w:rsid w:val="00BB31CB"/>
    <w:rsid w:val="00BB3B16"/>
    <w:rsid w:val="00BB408A"/>
    <w:rsid w:val="00BC0AF0"/>
    <w:rsid w:val="00BC0F63"/>
    <w:rsid w:val="00BC4537"/>
    <w:rsid w:val="00BC4F6D"/>
    <w:rsid w:val="00BD111D"/>
    <w:rsid w:val="00BD2069"/>
    <w:rsid w:val="00BE2358"/>
    <w:rsid w:val="00BE3494"/>
    <w:rsid w:val="00BF294B"/>
    <w:rsid w:val="00BF5E06"/>
    <w:rsid w:val="00BF67FD"/>
    <w:rsid w:val="00C0035E"/>
    <w:rsid w:val="00C00CB1"/>
    <w:rsid w:val="00C01484"/>
    <w:rsid w:val="00C06A05"/>
    <w:rsid w:val="00C143D0"/>
    <w:rsid w:val="00C15182"/>
    <w:rsid w:val="00C169DF"/>
    <w:rsid w:val="00C24304"/>
    <w:rsid w:val="00C2500D"/>
    <w:rsid w:val="00C25712"/>
    <w:rsid w:val="00C264F1"/>
    <w:rsid w:val="00C32D8D"/>
    <w:rsid w:val="00C35D2B"/>
    <w:rsid w:val="00C530F6"/>
    <w:rsid w:val="00C61FA5"/>
    <w:rsid w:val="00C63BFC"/>
    <w:rsid w:val="00C67903"/>
    <w:rsid w:val="00C730BD"/>
    <w:rsid w:val="00C852B1"/>
    <w:rsid w:val="00C85E7E"/>
    <w:rsid w:val="00C872F1"/>
    <w:rsid w:val="00C97266"/>
    <w:rsid w:val="00CA1E25"/>
    <w:rsid w:val="00CB0133"/>
    <w:rsid w:val="00CC0AB2"/>
    <w:rsid w:val="00CC148F"/>
    <w:rsid w:val="00CC3070"/>
    <w:rsid w:val="00CC4F85"/>
    <w:rsid w:val="00CC5A83"/>
    <w:rsid w:val="00CC6505"/>
    <w:rsid w:val="00CE17B3"/>
    <w:rsid w:val="00CE1845"/>
    <w:rsid w:val="00CF0365"/>
    <w:rsid w:val="00CF4B5B"/>
    <w:rsid w:val="00CF6B42"/>
    <w:rsid w:val="00D062A7"/>
    <w:rsid w:val="00D10E7A"/>
    <w:rsid w:val="00D1114D"/>
    <w:rsid w:val="00D116B7"/>
    <w:rsid w:val="00D126C9"/>
    <w:rsid w:val="00D218B3"/>
    <w:rsid w:val="00D30E82"/>
    <w:rsid w:val="00D34EDF"/>
    <w:rsid w:val="00D44600"/>
    <w:rsid w:val="00D45C04"/>
    <w:rsid w:val="00D50283"/>
    <w:rsid w:val="00D509EC"/>
    <w:rsid w:val="00D55599"/>
    <w:rsid w:val="00D55EF9"/>
    <w:rsid w:val="00D61299"/>
    <w:rsid w:val="00D637FF"/>
    <w:rsid w:val="00D651FF"/>
    <w:rsid w:val="00D66981"/>
    <w:rsid w:val="00D71785"/>
    <w:rsid w:val="00D75EDC"/>
    <w:rsid w:val="00D768BF"/>
    <w:rsid w:val="00D8382E"/>
    <w:rsid w:val="00D8627C"/>
    <w:rsid w:val="00D90653"/>
    <w:rsid w:val="00D91542"/>
    <w:rsid w:val="00D92889"/>
    <w:rsid w:val="00D92B7B"/>
    <w:rsid w:val="00D94523"/>
    <w:rsid w:val="00D97CB3"/>
    <w:rsid w:val="00DA1BF6"/>
    <w:rsid w:val="00DA45B7"/>
    <w:rsid w:val="00DA6644"/>
    <w:rsid w:val="00DA748A"/>
    <w:rsid w:val="00DB39A7"/>
    <w:rsid w:val="00DB537D"/>
    <w:rsid w:val="00DC2152"/>
    <w:rsid w:val="00DD2397"/>
    <w:rsid w:val="00DD50A1"/>
    <w:rsid w:val="00DD6928"/>
    <w:rsid w:val="00DD6C2D"/>
    <w:rsid w:val="00DE0A2D"/>
    <w:rsid w:val="00DE3B63"/>
    <w:rsid w:val="00DE7B4E"/>
    <w:rsid w:val="00DF2949"/>
    <w:rsid w:val="00DF2BDF"/>
    <w:rsid w:val="00E00582"/>
    <w:rsid w:val="00E0090A"/>
    <w:rsid w:val="00E02744"/>
    <w:rsid w:val="00E041FC"/>
    <w:rsid w:val="00E17294"/>
    <w:rsid w:val="00E22380"/>
    <w:rsid w:val="00E22C42"/>
    <w:rsid w:val="00E278BB"/>
    <w:rsid w:val="00E3051D"/>
    <w:rsid w:val="00E30CAD"/>
    <w:rsid w:val="00E415AC"/>
    <w:rsid w:val="00E439D1"/>
    <w:rsid w:val="00E51584"/>
    <w:rsid w:val="00E62F9B"/>
    <w:rsid w:val="00E64D80"/>
    <w:rsid w:val="00E714AB"/>
    <w:rsid w:val="00E72C6D"/>
    <w:rsid w:val="00E81690"/>
    <w:rsid w:val="00E83019"/>
    <w:rsid w:val="00E861D2"/>
    <w:rsid w:val="00E86695"/>
    <w:rsid w:val="00E924DA"/>
    <w:rsid w:val="00E93F81"/>
    <w:rsid w:val="00E97DA3"/>
    <w:rsid w:val="00EA6A00"/>
    <w:rsid w:val="00EB0138"/>
    <w:rsid w:val="00EB2A8B"/>
    <w:rsid w:val="00EB6EC8"/>
    <w:rsid w:val="00EC14FF"/>
    <w:rsid w:val="00EC4518"/>
    <w:rsid w:val="00ED461E"/>
    <w:rsid w:val="00ED4B6D"/>
    <w:rsid w:val="00EF1721"/>
    <w:rsid w:val="00EF2DBE"/>
    <w:rsid w:val="00EF6001"/>
    <w:rsid w:val="00EF6945"/>
    <w:rsid w:val="00F047EB"/>
    <w:rsid w:val="00F04A5E"/>
    <w:rsid w:val="00F06057"/>
    <w:rsid w:val="00F10934"/>
    <w:rsid w:val="00F126CD"/>
    <w:rsid w:val="00F14E94"/>
    <w:rsid w:val="00F176DB"/>
    <w:rsid w:val="00F2145F"/>
    <w:rsid w:val="00F30403"/>
    <w:rsid w:val="00F34CE0"/>
    <w:rsid w:val="00F36775"/>
    <w:rsid w:val="00F448E4"/>
    <w:rsid w:val="00F4592A"/>
    <w:rsid w:val="00F45D1D"/>
    <w:rsid w:val="00F500A0"/>
    <w:rsid w:val="00F53A7E"/>
    <w:rsid w:val="00F569F9"/>
    <w:rsid w:val="00F6099E"/>
    <w:rsid w:val="00F61568"/>
    <w:rsid w:val="00F630C6"/>
    <w:rsid w:val="00F63A79"/>
    <w:rsid w:val="00F70353"/>
    <w:rsid w:val="00F70631"/>
    <w:rsid w:val="00F83E4D"/>
    <w:rsid w:val="00F9649C"/>
    <w:rsid w:val="00F97E91"/>
    <w:rsid w:val="00FA232E"/>
    <w:rsid w:val="00FA424C"/>
    <w:rsid w:val="00FA4489"/>
    <w:rsid w:val="00FB220F"/>
    <w:rsid w:val="00FC1494"/>
    <w:rsid w:val="00FD0B83"/>
    <w:rsid w:val="00FD1945"/>
    <w:rsid w:val="00FD22DB"/>
    <w:rsid w:val="00FE2EFB"/>
    <w:rsid w:val="00FF028F"/>
    <w:rsid w:val="00FF369A"/>
    <w:rsid w:val="00FF4D1D"/>
    <w:rsid w:val="00FF4D8E"/>
    <w:rsid w:val="00FF54E3"/>
    <w:rsid w:val="00FF5568"/>
    <w:rsid w:val="00FF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DB96E"/>
  <w15:chartTrackingRefBased/>
  <w15:docId w15:val="{88A76CC4-71AD-48B3-B9C3-BC933C7A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BD6"/>
  </w:style>
  <w:style w:type="paragraph" w:styleId="Footer">
    <w:name w:val="footer"/>
    <w:basedOn w:val="Normal"/>
    <w:link w:val="FooterChar"/>
    <w:uiPriority w:val="99"/>
    <w:unhideWhenUsed/>
    <w:rsid w:val="00726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BD6"/>
  </w:style>
  <w:style w:type="paragraph" w:styleId="FootnoteText">
    <w:name w:val="footnote text"/>
    <w:basedOn w:val="Normal"/>
    <w:link w:val="FootnoteTextChar"/>
    <w:uiPriority w:val="99"/>
    <w:unhideWhenUsed/>
    <w:rsid w:val="007C0B51"/>
    <w:pPr>
      <w:spacing w:after="0" w:line="240" w:lineRule="auto"/>
    </w:pPr>
    <w:rPr>
      <w:sz w:val="20"/>
      <w:szCs w:val="20"/>
    </w:rPr>
  </w:style>
  <w:style w:type="character" w:customStyle="1" w:styleId="FootnoteTextChar">
    <w:name w:val="Footnote Text Char"/>
    <w:basedOn w:val="DefaultParagraphFont"/>
    <w:link w:val="FootnoteText"/>
    <w:uiPriority w:val="99"/>
    <w:rsid w:val="007C0B51"/>
    <w:rPr>
      <w:sz w:val="20"/>
      <w:szCs w:val="20"/>
    </w:rPr>
  </w:style>
  <w:style w:type="character" w:styleId="FootnoteReference">
    <w:name w:val="footnote reference"/>
    <w:basedOn w:val="DefaultParagraphFont"/>
    <w:uiPriority w:val="99"/>
    <w:semiHidden/>
    <w:unhideWhenUsed/>
    <w:rsid w:val="007C0B51"/>
    <w:rPr>
      <w:vertAlign w:val="superscript"/>
    </w:rPr>
  </w:style>
  <w:style w:type="paragraph" w:customStyle="1" w:styleId="citation">
    <w:name w:val="citation"/>
    <w:basedOn w:val="Normal"/>
    <w:rsid w:val="00184C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1AB0"/>
    <w:rPr>
      <w:color w:val="0563C1" w:themeColor="hyperlink"/>
      <w:u w:val="single"/>
    </w:rPr>
  </w:style>
  <w:style w:type="character" w:styleId="UnresolvedMention">
    <w:name w:val="Unresolved Mention"/>
    <w:basedOn w:val="DefaultParagraphFont"/>
    <w:uiPriority w:val="99"/>
    <w:semiHidden/>
    <w:unhideWhenUsed/>
    <w:rsid w:val="008E1AB0"/>
    <w:rPr>
      <w:color w:val="605E5C"/>
      <w:shd w:val="clear" w:color="auto" w:fill="E1DFDD"/>
    </w:rPr>
  </w:style>
  <w:style w:type="character" w:styleId="Emphasis">
    <w:name w:val="Emphasis"/>
    <w:basedOn w:val="DefaultParagraphFont"/>
    <w:uiPriority w:val="20"/>
    <w:qFormat/>
    <w:rsid w:val="00E415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07268">
      <w:bodyDiv w:val="1"/>
      <w:marLeft w:val="0"/>
      <w:marRight w:val="0"/>
      <w:marTop w:val="0"/>
      <w:marBottom w:val="0"/>
      <w:divBdr>
        <w:top w:val="none" w:sz="0" w:space="0" w:color="auto"/>
        <w:left w:val="none" w:sz="0" w:space="0" w:color="auto"/>
        <w:bottom w:val="none" w:sz="0" w:space="0" w:color="auto"/>
        <w:right w:val="none" w:sz="0" w:space="0" w:color="auto"/>
      </w:divBdr>
    </w:div>
    <w:div w:id="319892290">
      <w:bodyDiv w:val="1"/>
      <w:marLeft w:val="0"/>
      <w:marRight w:val="0"/>
      <w:marTop w:val="0"/>
      <w:marBottom w:val="0"/>
      <w:divBdr>
        <w:top w:val="none" w:sz="0" w:space="0" w:color="auto"/>
        <w:left w:val="none" w:sz="0" w:space="0" w:color="auto"/>
        <w:bottom w:val="none" w:sz="0" w:space="0" w:color="auto"/>
        <w:right w:val="none" w:sz="0" w:space="0" w:color="auto"/>
      </w:divBdr>
    </w:div>
    <w:div w:id="496505669">
      <w:bodyDiv w:val="1"/>
      <w:marLeft w:val="0"/>
      <w:marRight w:val="0"/>
      <w:marTop w:val="0"/>
      <w:marBottom w:val="0"/>
      <w:divBdr>
        <w:top w:val="none" w:sz="0" w:space="0" w:color="auto"/>
        <w:left w:val="none" w:sz="0" w:space="0" w:color="auto"/>
        <w:bottom w:val="none" w:sz="0" w:space="0" w:color="auto"/>
        <w:right w:val="none" w:sz="0" w:space="0" w:color="auto"/>
      </w:divBdr>
    </w:div>
    <w:div w:id="577329215">
      <w:bodyDiv w:val="1"/>
      <w:marLeft w:val="0"/>
      <w:marRight w:val="0"/>
      <w:marTop w:val="0"/>
      <w:marBottom w:val="0"/>
      <w:divBdr>
        <w:top w:val="none" w:sz="0" w:space="0" w:color="auto"/>
        <w:left w:val="none" w:sz="0" w:space="0" w:color="auto"/>
        <w:bottom w:val="none" w:sz="0" w:space="0" w:color="auto"/>
        <w:right w:val="none" w:sz="0" w:space="0" w:color="auto"/>
      </w:divBdr>
    </w:div>
    <w:div w:id="600643185">
      <w:bodyDiv w:val="1"/>
      <w:marLeft w:val="0"/>
      <w:marRight w:val="0"/>
      <w:marTop w:val="0"/>
      <w:marBottom w:val="0"/>
      <w:divBdr>
        <w:top w:val="none" w:sz="0" w:space="0" w:color="auto"/>
        <w:left w:val="none" w:sz="0" w:space="0" w:color="auto"/>
        <w:bottom w:val="none" w:sz="0" w:space="0" w:color="auto"/>
        <w:right w:val="none" w:sz="0" w:space="0" w:color="auto"/>
      </w:divBdr>
    </w:div>
    <w:div w:id="916785540">
      <w:bodyDiv w:val="1"/>
      <w:marLeft w:val="0"/>
      <w:marRight w:val="0"/>
      <w:marTop w:val="0"/>
      <w:marBottom w:val="0"/>
      <w:divBdr>
        <w:top w:val="none" w:sz="0" w:space="0" w:color="auto"/>
        <w:left w:val="none" w:sz="0" w:space="0" w:color="auto"/>
        <w:bottom w:val="none" w:sz="0" w:space="0" w:color="auto"/>
        <w:right w:val="none" w:sz="0" w:space="0" w:color="auto"/>
      </w:divBdr>
    </w:div>
    <w:div w:id="964627054">
      <w:bodyDiv w:val="1"/>
      <w:marLeft w:val="0"/>
      <w:marRight w:val="0"/>
      <w:marTop w:val="0"/>
      <w:marBottom w:val="0"/>
      <w:divBdr>
        <w:top w:val="none" w:sz="0" w:space="0" w:color="auto"/>
        <w:left w:val="none" w:sz="0" w:space="0" w:color="auto"/>
        <w:bottom w:val="none" w:sz="0" w:space="0" w:color="auto"/>
        <w:right w:val="none" w:sz="0" w:space="0" w:color="auto"/>
      </w:divBdr>
    </w:div>
    <w:div w:id="1004942599">
      <w:bodyDiv w:val="1"/>
      <w:marLeft w:val="0"/>
      <w:marRight w:val="0"/>
      <w:marTop w:val="0"/>
      <w:marBottom w:val="0"/>
      <w:divBdr>
        <w:top w:val="none" w:sz="0" w:space="0" w:color="auto"/>
        <w:left w:val="none" w:sz="0" w:space="0" w:color="auto"/>
        <w:bottom w:val="none" w:sz="0" w:space="0" w:color="auto"/>
        <w:right w:val="none" w:sz="0" w:space="0" w:color="auto"/>
      </w:divBdr>
    </w:div>
    <w:div w:id="1011763384">
      <w:bodyDiv w:val="1"/>
      <w:marLeft w:val="0"/>
      <w:marRight w:val="0"/>
      <w:marTop w:val="0"/>
      <w:marBottom w:val="0"/>
      <w:divBdr>
        <w:top w:val="none" w:sz="0" w:space="0" w:color="auto"/>
        <w:left w:val="none" w:sz="0" w:space="0" w:color="auto"/>
        <w:bottom w:val="none" w:sz="0" w:space="0" w:color="auto"/>
        <w:right w:val="none" w:sz="0" w:space="0" w:color="auto"/>
      </w:divBdr>
      <w:divsChild>
        <w:div w:id="593324398">
          <w:marLeft w:val="360"/>
          <w:marRight w:val="0"/>
          <w:marTop w:val="200"/>
          <w:marBottom w:val="0"/>
          <w:divBdr>
            <w:top w:val="none" w:sz="0" w:space="0" w:color="auto"/>
            <w:left w:val="none" w:sz="0" w:space="0" w:color="auto"/>
            <w:bottom w:val="none" w:sz="0" w:space="0" w:color="auto"/>
            <w:right w:val="none" w:sz="0" w:space="0" w:color="auto"/>
          </w:divBdr>
        </w:div>
      </w:divsChild>
    </w:div>
    <w:div w:id="1063142852">
      <w:bodyDiv w:val="1"/>
      <w:marLeft w:val="0"/>
      <w:marRight w:val="0"/>
      <w:marTop w:val="0"/>
      <w:marBottom w:val="0"/>
      <w:divBdr>
        <w:top w:val="none" w:sz="0" w:space="0" w:color="auto"/>
        <w:left w:val="none" w:sz="0" w:space="0" w:color="auto"/>
        <w:bottom w:val="none" w:sz="0" w:space="0" w:color="auto"/>
        <w:right w:val="none" w:sz="0" w:space="0" w:color="auto"/>
      </w:divBdr>
    </w:div>
    <w:div w:id="1077903243">
      <w:bodyDiv w:val="1"/>
      <w:marLeft w:val="0"/>
      <w:marRight w:val="0"/>
      <w:marTop w:val="0"/>
      <w:marBottom w:val="0"/>
      <w:divBdr>
        <w:top w:val="none" w:sz="0" w:space="0" w:color="auto"/>
        <w:left w:val="none" w:sz="0" w:space="0" w:color="auto"/>
        <w:bottom w:val="none" w:sz="0" w:space="0" w:color="auto"/>
        <w:right w:val="none" w:sz="0" w:space="0" w:color="auto"/>
      </w:divBdr>
    </w:div>
    <w:div w:id="1203442151">
      <w:bodyDiv w:val="1"/>
      <w:marLeft w:val="0"/>
      <w:marRight w:val="0"/>
      <w:marTop w:val="0"/>
      <w:marBottom w:val="0"/>
      <w:divBdr>
        <w:top w:val="none" w:sz="0" w:space="0" w:color="auto"/>
        <w:left w:val="none" w:sz="0" w:space="0" w:color="auto"/>
        <w:bottom w:val="none" w:sz="0" w:space="0" w:color="auto"/>
        <w:right w:val="none" w:sz="0" w:space="0" w:color="auto"/>
      </w:divBdr>
    </w:div>
    <w:div w:id="1265528795">
      <w:bodyDiv w:val="1"/>
      <w:marLeft w:val="0"/>
      <w:marRight w:val="0"/>
      <w:marTop w:val="0"/>
      <w:marBottom w:val="0"/>
      <w:divBdr>
        <w:top w:val="none" w:sz="0" w:space="0" w:color="auto"/>
        <w:left w:val="none" w:sz="0" w:space="0" w:color="auto"/>
        <w:bottom w:val="none" w:sz="0" w:space="0" w:color="auto"/>
        <w:right w:val="none" w:sz="0" w:space="0" w:color="auto"/>
      </w:divBdr>
    </w:div>
    <w:div w:id="1317033204">
      <w:bodyDiv w:val="1"/>
      <w:marLeft w:val="0"/>
      <w:marRight w:val="0"/>
      <w:marTop w:val="0"/>
      <w:marBottom w:val="0"/>
      <w:divBdr>
        <w:top w:val="none" w:sz="0" w:space="0" w:color="auto"/>
        <w:left w:val="none" w:sz="0" w:space="0" w:color="auto"/>
        <w:bottom w:val="none" w:sz="0" w:space="0" w:color="auto"/>
        <w:right w:val="none" w:sz="0" w:space="0" w:color="auto"/>
      </w:divBdr>
    </w:div>
    <w:div w:id="1515223887">
      <w:bodyDiv w:val="1"/>
      <w:marLeft w:val="0"/>
      <w:marRight w:val="0"/>
      <w:marTop w:val="0"/>
      <w:marBottom w:val="0"/>
      <w:divBdr>
        <w:top w:val="none" w:sz="0" w:space="0" w:color="auto"/>
        <w:left w:val="none" w:sz="0" w:space="0" w:color="auto"/>
        <w:bottom w:val="none" w:sz="0" w:space="0" w:color="auto"/>
        <w:right w:val="none" w:sz="0" w:space="0" w:color="auto"/>
      </w:divBdr>
    </w:div>
    <w:div w:id="1604805360">
      <w:bodyDiv w:val="1"/>
      <w:marLeft w:val="0"/>
      <w:marRight w:val="0"/>
      <w:marTop w:val="0"/>
      <w:marBottom w:val="0"/>
      <w:divBdr>
        <w:top w:val="none" w:sz="0" w:space="0" w:color="auto"/>
        <w:left w:val="none" w:sz="0" w:space="0" w:color="auto"/>
        <w:bottom w:val="none" w:sz="0" w:space="0" w:color="auto"/>
        <w:right w:val="none" w:sz="0" w:space="0" w:color="auto"/>
      </w:divBdr>
    </w:div>
    <w:div w:id="1677612927">
      <w:bodyDiv w:val="1"/>
      <w:marLeft w:val="0"/>
      <w:marRight w:val="0"/>
      <w:marTop w:val="0"/>
      <w:marBottom w:val="0"/>
      <w:divBdr>
        <w:top w:val="none" w:sz="0" w:space="0" w:color="auto"/>
        <w:left w:val="none" w:sz="0" w:space="0" w:color="auto"/>
        <w:bottom w:val="none" w:sz="0" w:space="0" w:color="auto"/>
        <w:right w:val="none" w:sz="0" w:space="0" w:color="auto"/>
      </w:divBdr>
    </w:div>
    <w:div w:id="1711607317">
      <w:bodyDiv w:val="1"/>
      <w:marLeft w:val="0"/>
      <w:marRight w:val="0"/>
      <w:marTop w:val="0"/>
      <w:marBottom w:val="0"/>
      <w:divBdr>
        <w:top w:val="none" w:sz="0" w:space="0" w:color="auto"/>
        <w:left w:val="none" w:sz="0" w:space="0" w:color="auto"/>
        <w:bottom w:val="none" w:sz="0" w:space="0" w:color="auto"/>
        <w:right w:val="none" w:sz="0" w:space="0" w:color="auto"/>
      </w:divBdr>
    </w:div>
    <w:div w:id="1822884365">
      <w:bodyDiv w:val="1"/>
      <w:marLeft w:val="0"/>
      <w:marRight w:val="0"/>
      <w:marTop w:val="0"/>
      <w:marBottom w:val="0"/>
      <w:divBdr>
        <w:top w:val="none" w:sz="0" w:space="0" w:color="auto"/>
        <w:left w:val="none" w:sz="0" w:space="0" w:color="auto"/>
        <w:bottom w:val="none" w:sz="0" w:space="0" w:color="auto"/>
        <w:right w:val="none" w:sz="0" w:space="0" w:color="auto"/>
      </w:divBdr>
    </w:div>
    <w:div w:id="1834448593">
      <w:bodyDiv w:val="1"/>
      <w:marLeft w:val="0"/>
      <w:marRight w:val="0"/>
      <w:marTop w:val="0"/>
      <w:marBottom w:val="0"/>
      <w:divBdr>
        <w:top w:val="none" w:sz="0" w:space="0" w:color="auto"/>
        <w:left w:val="none" w:sz="0" w:space="0" w:color="auto"/>
        <w:bottom w:val="none" w:sz="0" w:space="0" w:color="auto"/>
        <w:right w:val="none" w:sz="0" w:space="0" w:color="auto"/>
      </w:divBdr>
    </w:div>
    <w:div w:id="1878349250">
      <w:bodyDiv w:val="1"/>
      <w:marLeft w:val="0"/>
      <w:marRight w:val="0"/>
      <w:marTop w:val="0"/>
      <w:marBottom w:val="0"/>
      <w:divBdr>
        <w:top w:val="none" w:sz="0" w:space="0" w:color="auto"/>
        <w:left w:val="none" w:sz="0" w:space="0" w:color="auto"/>
        <w:bottom w:val="none" w:sz="0" w:space="0" w:color="auto"/>
        <w:right w:val="none" w:sz="0" w:space="0" w:color="auto"/>
      </w:divBdr>
    </w:div>
    <w:div w:id="210056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A21CFAF-60B9-4800-8AF2-133A3CE24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17636</TotalTime>
  <Pages>34</Pages>
  <Words>7405</Words>
  <Characters>42215</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572</cp:revision>
  <dcterms:created xsi:type="dcterms:W3CDTF">2018-11-16T00:25:00Z</dcterms:created>
  <dcterms:modified xsi:type="dcterms:W3CDTF">2018-12-12T23:48:00Z</dcterms:modified>
</cp:coreProperties>
</file>